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FCD42" w14:textId="77777777" w:rsidR="00167679" w:rsidRDefault="00167679">
      <w:pPr>
        <w:pStyle w:val="Corpodetexto"/>
        <w:rPr>
          <w:rFonts w:ascii="Times New Roman"/>
          <w:sz w:val="20"/>
        </w:rPr>
      </w:pPr>
    </w:p>
    <w:p w14:paraId="5BC2365D" w14:textId="77777777" w:rsidR="00167679" w:rsidRDefault="00167679">
      <w:pPr>
        <w:pStyle w:val="Corpodetexto"/>
        <w:rPr>
          <w:rFonts w:ascii="Times New Roman"/>
          <w:sz w:val="20"/>
        </w:rPr>
      </w:pPr>
    </w:p>
    <w:p w14:paraId="44AC8260" w14:textId="77777777" w:rsidR="00167679" w:rsidRPr="00AE1FD6" w:rsidRDefault="006F6581" w:rsidP="007F13EA">
      <w:pPr>
        <w:pStyle w:val="Ttulo1"/>
        <w:tabs>
          <w:tab w:val="left" w:pos="2199"/>
          <w:tab w:val="left" w:pos="10422"/>
        </w:tabs>
        <w:ind w:left="0"/>
        <w:jc w:val="center"/>
        <w:rPr>
          <w:bCs w:val="0"/>
          <w:color w:val="FFFF00"/>
          <w:lang w:val="pt-PT"/>
        </w:rPr>
      </w:pPr>
      <w:r w:rsidRPr="00AE1FD6">
        <w:rPr>
          <w:rFonts w:ascii="Times New Roman" w:hAnsi="Times New Roman"/>
          <w:bCs w:val="0"/>
          <w:color w:val="FFFF00"/>
          <w:w w:val="99"/>
          <w:shd w:val="clear" w:color="auto" w:fill="4F81BD" w:themeFill="accent1"/>
          <w:lang w:val="pt-PT"/>
        </w:rPr>
        <w:t>AGRUPAMENTO DE ESCOLAS DA CAPARICA</w:t>
      </w:r>
    </w:p>
    <w:p w14:paraId="291268A1" w14:textId="73ED5AFF" w:rsidR="00167679" w:rsidRPr="00AE1FD6" w:rsidRDefault="00167679" w:rsidP="007F13EA">
      <w:pPr>
        <w:pStyle w:val="Corpodetexto"/>
        <w:tabs>
          <w:tab w:val="left" w:pos="8591"/>
        </w:tabs>
        <w:spacing w:before="8"/>
        <w:rPr>
          <w:rFonts w:ascii="Calibri"/>
          <w:b/>
          <w:sz w:val="43"/>
          <w:lang w:val="pt-PT"/>
        </w:rPr>
      </w:pPr>
    </w:p>
    <w:p w14:paraId="4244B477" w14:textId="77777777" w:rsidR="00167679" w:rsidRPr="00AE1FD6" w:rsidRDefault="00167679" w:rsidP="007F13EA">
      <w:pPr>
        <w:pStyle w:val="Corpodetexto"/>
        <w:shd w:val="clear" w:color="auto" w:fill="4F81BD" w:themeFill="accent1"/>
        <w:spacing w:before="2"/>
        <w:rPr>
          <w:b/>
          <w:sz w:val="27"/>
          <w:lang w:val="pt-PT"/>
        </w:rPr>
      </w:pPr>
    </w:p>
    <w:p w14:paraId="60CC1A1C" w14:textId="77777777" w:rsidR="00167679" w:rsidRPr="006A4205" w:rsidRDefault="00E21C90" w:rsidP="007F13EA">
      <w:pPr>
        <w:tabs>
          <w:tab w:val="left" w:pos="3224"/>
          <w:tab w:val="left" w:pos="10422"/>
        </w:tabs>
        <w:spacing w:before="89"/>
        <w:ind w:left="2483"/>
        <w:rPr>
          <w:b/>
          <w:sz w:val="32"/>
          <w:lang w:val="pt-PT"/>
        </w:rPr>
      </w:pPr>
      <w:r w:rsidRPr="007F13EA">
        <w:rPr>
          <w:noProof/>
        </w:rPr>
        <mc:AlternateContent>
          <mc:Choice Requires="wps">
            <w:drawing>
              <wp:anchor distT="0" distB="0" distL="114300" distR="114300" simplePos="0" relativeHeight="251667456" behindDoc="0" locked="0" layoutInCell="1" allowOverlap="1" wp14:anchorId="7E9FCCE3" wp14:editId="53841B45">
                <wp:simplePos x="0" y="0"/>
                <wp:positionH relativeFrom="page">
                  <wp:posOffset>4474210</wp:posOffset>
                </wp:positionH>
                <wp:positionV relativeFrom="paragraph">
                  <wp:posOffset>574675</wp:posOffset>
                </wp:positionV>
                <wp:extent cx="2385060" cy="233045"/>
                <wp:effectExtent l="0" t="0" r="0" b="0"/>
                <wp:wrapNone/>
                <wp:docPr id="5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5060" cy="23304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9D3FB" id="Rectangle 57" o:spid="_x0000_s1026" style="position:absolute;margin-left:352.3pt;margin-top:45.25pt;width:187.8pt;height:18.3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" fillcolor="#d8d8d8" stroked="f">
                <v:path arrowok="t"/>
                <w10:wrap anchorx="page"/>
              </v:rect>
            </w:pict>
          </mc:Fallback>
        </mc:AlternateContent>
      </w:r>
      <w:r w:rsidR="006661E9" w:rsidRPr="00AE1FD6">
        <w:rPr>
          <w:rFonts w:ascii="Times New Roman" w:hAnsi="Times New Roman"/>
          <w:w w:val="99"/>
          <w:sz w:val="32"/>
          <w:shd w:val="clear" w:color="auto" w:fill="D8D8D8"/>
          <w:lang w:val="pt-PT"/>
        </w:rPr>
        <w:t xml:space="preserve"> </w:t>
      </w:r>
      <w:r w:rsidR="006661E9" w:rsidRPr="00AE1FD6">
        <w:rPr>
          <w:rFonts w:ascii="Times New Roman" w:hAnsi="Times New Roman"/>
          <w:sz w:val="32"/>
          <w:shd w:val="clear" w:color="auto" w:fill="D8D8D8"/>
          <w:lang w:val="pt-PT"/>
        </w:rPr>
        <w:tab/>
      </w:r>
      <w:r w:rsidR="006661E9" w:rsidRPr="006A4205">
        <w:rPr>
          <w:b/>
          <w:color w:val="0070C0"/>
          <w:sz w:val="32"/>
          <w:shd w:val="clear" w:color="auto" w:fill="D8D8D8"/>
          <w:lang w:val="pt-PT"/>
        </w:rPr>
        <w:t>AVALIAÇÃO DE DESEMPENHO</w:t>
      </w:r>
      <w:r w:rsidR="006661E9" w:rsidRPr="006A4205">
        <w:rPr>
          <w:b/>
          <w:color w:val="0070C0"/>
          <w:spacing w:val="-10"/>
          <w:sz w:val="32"/>
          <w:shd w:val="clear" w:color="auto" w:fill="D8D8D8"/>
          <w:lang w:val="pt-PT"/>
        </w:rPr>
        <w:t xml:space="preserve"> </w:t>
      </w:r>
      <w:r w:rsidR="006661E9" w:rsidRPr="006A4205">
        <w:rPr>
          <w:b/>
          <w:color w:val="0070C0"/>
          <w:sz w:val="32"/>
          <w:shd w:val="clear" w:color="auto" w:fill="D8D8D8"/>
          <w:lang w:val="pt-PT"/>
        </w:rPr>
        <w:t>DOCENTE</w:t>
      </w:r>
      <w:r w:rsidR="006661E9" w:rsidRPr="006A4205">
        <w:rPr>
          <w:b/>
          <w:sz w:val="32"/>
          <w:shd w:val="clear" w:color="auto" w:fill="D8D8D8"/>
          <w:lang w:val="pt-PT"/>
        </w:rPr>
        <w:tab/>
      </w:r>
    </w:p>
    <w:p w14:paraId="11129F0F" w14:textId="77777777" w:rsidR="00167679" w:rsidRPr="006A4205" w:rsidRDefault="00167679" w:rsidP="007F13EA">
      <w:pPr>
        <w:pStyle w:val="Corpodetexto"/>
        <w:rPr>
          <w:b/>
          <w:sz w:val="20"/>
          <w:lang w:val="pt-PT"/>
        </w:rPr>
      </w:pPr>
    </w:p>
    <w:p w14:paraId="126CB1BB" w14:textId="77777777" w:rsidR="00167679" w:rsidRPr="006A4205" w:rsidRDefault="006461D8">
      <w:pPr>
        <w:pStyle w:val="Corpodetexto"/>
        <w:spacing w:before="7"/>
        <w:rPr>
          <w:b/>
          <w:sz w:val="15"/>
          <w:lang w:val="pt-PT"/>
        </w:rPr>
      </w:pPr>
      <w:r>
        <w:rPr>
          <w:noProof/>
        </w:rPr>
        <mc:AlternateContent>
          <mc:Choice Requires="wpg">
            <w:drawing>
              <wp:anchor distT="0" distB="0" distL="0" distR="0" simplePos="0" relativeHeight="251659264" behindDoc="1" locked="0" layoutInCell="1" allowOverlap="1" wp14:anchorId="0E171B2F" wp14:editId="277A89E1">
                <wp:simplePos x="0" y="0"/>
                <wp:positionH relativeFrom="page">
                  <wp:posOffset>882650</wp:posOffset>
                </wp:positionH>
                <wp:positionV relativeFrom="paragraph">
                  <wp:posOffset>138430</wp:posOffset>
                </wp:positionV>
                <wp:extent cx="3592195" cy="233680"/>
                <wp:effectExtent l="0" t="0" r="0" b="0"/>
                <wp:wrapTopAndBottom/>
                <wp:docPr id="52"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2195" cy="233680"/>
                          <a:chOff x="1390" y="219"/>
                          <a:chExt cx="5657" cy="368"/>
                        </a:xfrm>
                      </wpg:grpSpPr>
                      <wps:wsp>
                        <wps:cNvPr id="53" name="Rectangle 55"/>
                        <wps:cNvSpPr>
                          <a:spLocks/>
                        </wps:cNvSpPr>
                        <wps:spPr bwMode="auto">
                          <a:xfrm>
                            <a:off x="1389" y="218"/>
                            <a:ext cx="3754" cy="368"/>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Text Box 54"/>
                        <wps:cNvSpPr txBox="1">
                          <a:spLocks/>
                        </wps:cNvSpPr>
                        <wps:spPr bwMode="auto">
                          <a:xfrm>
                            <a:off x="5143" y="218"/>
                            <a:ext cx="1904" cy="368"/>
                          </a:xfrm>
                          <a:prstGeom prst="rect">
                            <a:avLst/>
                          </a:prstGeom>
                          <a:solidFill>
                            <a:srgbClr val="F2DBD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098A3" w14:textId="77777777" w:rsidR="00167679" w:rsidRPr="007F13EA" w:rsidRDefault="006661E9">
                              <w:pPr>
                                <w:spacing w:line="363" w:lineRule="exact"/>
                                <w:ind w:left="-1"/>
                                <w:rPr>
                                  <w:b/>
                                  <w:color w:val="0070C0"/>
                                  <w:sz w:val="32"/>
                                </w:rPr>
                              </w:pPr>
                              <w:r w:rsidRPr="007F13EA">
                                <w:rPr>
                                  <w:b/>
                                  <w:color w:val="0070C0"/>
                                  <w:sz w:val="32"/>
                                </w:rPr>
                                <w:t>Informações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 o:spid="_x0000_s1028" style="position:absolute;margin-left:69.5pt;margin-top:10.9pt;width:282.85pt;height:18.4pt;z-index:-251657216;mso-wrap-distance-left:0;mso-wrap-distance-right:0;mso-position-horizontal-relative:page" coordorigin="1390,219" coordsize="5657,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">
                <v:rect id="Rectangle 55" o:spid="_x0000_s1029" style="position:absolute;left:1389;top:218;width:3754;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" fillcolor="#d8d8d8" stroked="f">
                  <v:path arrowok="t"/>
                </v:rect>
                <v:shape id="Text Box 54" o:spid="_x0000_s1030" type="#_x0000_t202" style="position:absolute;left:5143;top:218;width:1904;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" fillcolor="#f2dbdb" stroked="f">
                  <v:path arrowok="t"/>
                  <v:textbox inset="0,0,0,0">
                    <w:txbxContent>
                      <w:p w:rsidR="00167679" w:rsidRPr="007F13EA" w:rsidRDefault="006661E9">
                        <w:pPr>
                          <w:spacing w:line="363" w:lineRule="exact"/>
                          <w:ind w:left="-1"/>
                          <w:rPr>
                            <w:b/>
                            <w:color w:val="0070C0"/>
                            <w:sz w:val="32"/>
                          </w:rPr>
                        </w:pPr>
                        <w:proofErr w:type="spellStart"/>
                        <w:r w:rsidRPr="007F13EA">
                          <w:rPr>
                            <w:b/>
                            <w:color w:val="0070C0"/>
                            <w:sz w:val="32"/>
                          </w:rPr>
                          <w:t>Informações</w:t>
                        </w:r>
                        <w:proofErr w:type="spellEnd"/>
                      </w:p>
                    </w:txbxContent>
                  </v:textbox>
                </v:shape>
                <w10:wrap type="topAndBottom" anchorx="page"/>
              </v:group>
            </w:pict>
          </mc:Fallback>
        </mc:AlternateContent>
      </w:r>
      <w:r w:rsidR="00E21C90">
        <w:rPr>
          <w:noProof/>
        </w:rPr>
        <mc:AlternateContent>
          <mc:Choice Requires="wpg">
            <w:drawing>
              <wp:anchor distT="0" distB="0" distL="0" distR="0" simplePos="0" relativeHeight="251661312" behindDoc="1" locked="0" layoutInCell="1" allowOverlap="1" wp14:anchorId="2308523C" wp14:editId="114784F1">
                <wp:simplePos x="0" y="0"/>
                <wp:positionH relativeFrom="page">
                  <wp:posOffset>946150</wp:posOffset>
                </wp:positionH>
                <wp:positionV relativeFrom="paragraph">
                  <wp:posOffset>594360</wp:posOffset>
                </wp:positionV>
                <wp:extent cx="5849620" cy="352425"/>
                <wp:effectExtent l="0" t="0" r="0" b="0"/>
                <wp:wrapTopAndBottom/>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9620" cy="352425"/>
                          <a:chOff x="1490" y="936"/>
                          <a:chExt cx="9212" cy="555"/>
                        </a:xfrm>
                      </wpg:grpSpPr>
                      <wps:wsp>
                        <wps:cNvPr id="50" name="AutoShape 52"/>
                        <wps:cNvSpPr>
                          <a:spLocks/>
                        </wps:cNvSpPr>
                        <wps:spPr bwMode="auto">
                          <a:xfrm>
                            <a:off x="1490" y="936"/>
                            <a:ext cx="9212" cy="555"/>
                          </a:xfrm>
                          <a:custGeom>
                            <a:avLst/>
                            <a:gdLst>
                              <a:gd name="T0" fmla="+- 0 10702 1490"/>
                              <a:gd name="T1" fmla="*/ T0 w 9212"/>
                              <a:gd name="T2" fmla="+- 0 1491 936"/>
                              <a:gd name="T3" fmla="*/ 1491 h 555"/>
                              <a:gd name="T4" fmla="+- 0 1490 1490"/>
                              <a:gd name="T5" fmla="*/ T4 w 9212"/>
                              <a:gd name="T6" fmla="+- 0 1491 936"/>
                              <a:gd name="T7" fmla="*/ 1491 h 555"/>
                              <a:gd name="T8" fmla="+- 0 1490 1490"/>
                              <a:gd name="T9" fmla="*/ T8 w 9212"/>
                              <a:gd name="T10" fmla="+- 0 936 936"/>
                              <a:gd name="T11" fmla="*/ 936 h 555"/>
                              <a:gd name="T12" fmla="+- 0 10702 1490"/>
                              <a:gd name="T13" fmla="*/ T12 w 9212"/>
                              <a:gd name="T14" fmla="+- 0 936 936"/>
                              <a:gd name="T15" fmla="*/ 936 h 555"/>
                              <a:gd name="T16" fmla="+- 0 10702 1490"/>
                              <a:gd name="T17" fmla="*/ T16 w 9212"/>
                              <a:gd name="T18" fmla="+- 0 943 936"/>
                              <a:gd name="T19" fmla="*/ 943 h 555"/>
                              <a:gd name="T20" fmla="+- 0 1505 1490"/>
                              <a:gd name="T21" fmla="*/ T20 w 9212"/>
                              <a:gd name="T22" fmla="+- 0 943 936"/>
                              <a:gd name="T23" fmla="*/ 943 h 555"/>
                              <a:gd name="T24" fmla="+- 0 1498 1490"/>
                              <a:gd name="T25" fmla="*/ T24 w 9212"/>
                              <a:gd name="T26" fmla="+- 0 951 936"/>
                              <a:gd name="T27" fmla="*/ 951 h 555"/>
                              <a:gd name="T28" fmla="+- 0 1505 1490"/>
                              <a:gd name="T29" fmla="*/ T28 w 9212"/>
                              <a:gd name="T30" fmla="+- 0 951 936"/>
                              <a:gd name="T31" fmla="*/ 951 h 555"/>
                              <a:gd name="T32" fmla="+- 0 1505 1490"/>
                              <a:gd name="T33" fmla="*/ T32 w 9212"/>
                              <a:gd name="T34" fmla="+- 0 1476 936"/>
                              <a:gd name="T35" fmla="*/ 1476 h 555"/>
                              <a:gd name="T36" fmla="+- 0 1498 1490"/>
                              <a:gd name="T37" fmla="*/ T36 w 9212"/>
                              <a:gd name="T38" fmla="+- 0 1476 936"/>
                              <a:gd name="T39" fmla="*/ 1476 h 555"/>
                              <a:gd name="T40" fmla="+- 0 1505 1490"/>
                              <a:gd name="T41" fmla="*/ T40 w 9212"/>
                              <a:gd name="T42" fmla="+- 0 1483 936"/>
                              <a:gd name="T43" fmla="*/ 1483 h 555"/>
                              <a:gd name="T44" fmla="+- 0 10702 1490"/>
                              <a:gd name="T45" fmla="*/ T44 w 9212"/>
                              <a:gd name="T46" fmla="+- 0 1483 936"/>
                              <a:gd name="T47" fmla="*/ 1483 h 555"/>
                              <a:gd name="T48" fmla="+- 0 10702 1490"/>
                              <a:gd name="T49" fmla="*/ T48 w 9212"/>
                              <a:gd name="T50" fmla="+- 0 1491 936"/>
                              <a:gd name="T51" fmla="*/ 1491 h 555"/>
                              <a:gd name="T52" fmla="+- 0 1505 1490"/>
                              <a:gd name="T53" fmla="*/ T52 w 9212"/>
                              <a:gd name="T54" fmla="+- 0 951 936"/>
                              <a:gd name="T55" fmla="*/ 951 h 555"/>
                              <a:gd name="T56" fmla="+- 0 1498 1490"/>
                              <a:gd name="T57" fmla="*/ T56 w 9212"/>
                              <a:gd name="T58" fmla="+- 0 951 936"/>
                              <a:gd name="T59" fmla="*/ 951 h 555"/>
                              <a:gd name="T60" fmla="+- 0 1505 1490"/>
                              <a:gd name="T61" fmla="*/ T60 w 9212"/>
                              <a:gd name="T62" fmla="+- 0 943 936"/>
                              <a:gd name="T63" fmla="*/ 943 h 555"/>
                              <a:gd name="T64" fmla="+- 0 1505 1490"/>
                              <a:gd name="T65" fmla="*/ T64 w 9212"/>
                              <a:gd name="T66" fmla="+- 0 951 936"/>
                              <a:gd name="T67" fmla="*/ 951 h 555"/>
                              <a:gd name="T68" fmla="+- 0 10685 1490"/>
                              <a:gd name="T69" fmla="*/ T68 w 9212"/>
                              <a:gd name="T70" fmla="+- 0 951 936"/>
                              <a:gd name="T71" fmla="*/ 951 h 555"/>
                              <a:gd name="T72" fmla="+- 0 1505 1490"/>
                              <a:gd name="T73" fmla="*/ T72 w 9212"/>
                              <a:gd name="T74" fmla="+- 0 951 936"/>
                              <a:gd name="T75" fmla="*/ 951 h 555"/>
                              <a:gd name="T76" fmla="+- 0 1505 1490"/>
                              <a:gd name="T77" fmla="*/ T76 w 9212"/>
                              <a:gd name="T78" fmla="+- 0 943 936"/>
                              <a:gd name="T79" fmla="*/ 943 h 555"/>
                              <a:gd name="T80" fmla="+- 0 10685 1490"/>
                              <a:gd name="T81" fmla="*/ T80 w 9212"/>
                              <a:gd name="T82" fmla="+- 0 943 936"/>
                              <a:gd name="T83" fmla="*/ 943 h 555"/>
                              <a:gd name="T84" fmla="+- 0 10685 1490"/>
                              <a:gd name="T85" fmla="*/ T84 w 9212"/>
                              <a:gd name="T86" fmla="+- 0 951 936"/>
                              <a:gd name="T87" fmla="*/ 951 h 555"/>
                              <a:gd name="T88" fmla="+- 0 10685 1490"/>
                              <a:gd name="T89" fmla="*/ T88 w 9212"/>
                              <a:gd name="T90" fmla="+- 0 1483 936"/>
                              <a:gd name="T91" fmla="*/ 1483 h 555"/>
                              <a:gd name="T92" fmla="+- 0 10685 1490"/>
                              <a:gd name="T93" fmla="*/ T92 w 9212"/>
                              <a:gd name="T94" fmla="+- 0 943 936"/>
                              <a:gd name="T95" fmla="*/ 943 h 555"/>
                              <a:gd name="T96" fmla="+- 0 10692 1490"/>
                              <a:gd name="T97" fmla="*/ T96 w 9212"/>
                              <a:gd name="T98" fmla="+- 0 951 936"/>
                              <a:gd name="T99" fmla="*/ 951 h 555"/>
                              <a:gd name="T100" fmla="+- 0 10702 1490"/>
                              <a:gd name="T101" fmla="*/ T100 w 9212"/>
                              <a:gd name="T102" fmla="+- 0 951 936"/>
                              <a:gd name="T103" fmla="*/ 951 h 555"/>
                              <a:gd name="T104" fmla="+- 0 10702 1490"/>
                              <a:gd name="T105" fmla="*/ T104 w 9212"/>
                              <a:gd name="T106" fmla="+- 0 1476 936"/>
                              <a:gd name="T107" fmla="*/ 1476 h 555"/>
                              <a:gd name="T108" fmla="+- 0 10692 1490"/>
                              <a:gd name="T109" fmla="*/ T108 w 9212"/>
                              <a:gd name="T110" fmla="+- 0 1476 936"/>
                              <a:gd name="T111" fmla="*/ 1476 h 555"/>
                              <a:gd name="T112" fmla="+- 0 10685 1490"/>
                              <a:gd name="T113" fmla="*/ T112 w 9212"/>
                              <a:gd name="T114" fmla="+- 0 1483 936"/>
                              <a:gd name="T115" fmla="*/ 1483 h 555"/>
                              <a:gd name="T116" fmla="+- 0 10702 1490"/>
                              <a:gd name="T117" fmla="*/ T116 w 9212"/>
                              <a:gd name="T118" fmla="+- 0 951 936"/>
                              <a:gd name="T119" fmla="*/ 951 h 555"/>
                              <a:gd name="T120" fmla="+- 0 10692 1490"/>
                              <a:gd name="T121" fmla="*/ T120 w 9212"/>
                              <a:gd name="T122" fmla="+- 0 951 936"/>
                              <a:gd name="T123" fmla="*/ 951 h 555"/>
                              <a:gd name="T124" fmla="+- 0 10685 1490"/>
                              <a:gd name="T125" fmla="*/ T124 w 9212"/>
                              <a:gd name="T126" fmla="+- 0 943 936"/>
                              <a:gd name="T127" fmla="*/ 943 h 555"/>
                              <a:gd name="T128" fmla="+- 0 10702 1490"/>
                              <a:gd name="T129" fmla="*/ T128 w 9212"/>
                              <a:gd name="T130" fmla="+- 0 943 936"/>
                              <a:gd name="T131" fmla="*/ 943 h 555"/>
                              <a:gd name="T132" fmla="+- 0 10702 1490"/>
                              <a:gd name="T133" fmla="*/ T132 w 9212"/>
                              <a:gd name="T134" fmla="+- 0 951 936"/>
                              <a:gd name="T135" fmla="*/ 951 h 555"/>
                              <a:gd name="T136" fmla="+- 0 1505 1490"/>
                              <a:gd name="T137" fmla="*/ T136 w 9212"/>
                              <a:gd name="T138" fmla="+- 0 1483 936"/>
                              <a:gd name="T139" fmla="*/ 1483 h 555"/>
                              <a:gd name="T140" fmla="+- 0 1498 1490"/>
                              <a:gd name="T141" fmla="*/ T140 w 9212"/>
                              <a:gd name="T142" fmla="+- 0 1476 936"/>
                              <a:gd name="T143" fmla="*/ 1476 h 555"/>
                              <a:gd name="T144" fmla="+- 0 1505 1490"/>
                              <a:gd name="T145" fmla="*/ T144 w 9212"/>
                              <a:gd name="T146" fmla="+- 0 1476 936"/>
                              <a:gd name="T147" fmla="*/ 1476 h 555"/>
                              <a:gd name="T148" fmla="+- 0 1505 1490"/>
                              <a:gd name="T149" fmla="*/ T148 w 9212"/>
                              <a:gd name="T150" fmla="+- 0 1483 936"/>
                              <a:gd name="T151" fmla="*/ 1483 h 555"/>
                              <a:gd name="T152" fmla="+- 0 10685 1490"/>
                              <a:gd name="T153" fmla="*/ T152 w 9212"/>
                              <a:gd name="T154" fmla="+- 0 1483 936"/>
                              <a:gd name="T155" fmla="*/ 1483 h 555"/>
                              <a:gd name="T156" fmla="+- 0 1505 1490"/>
                              <a:gd name="T157" fmla="*/ T156 w 9212"/>
                              <a:gd name="T158" fmla="+- 0 1483 936"/>
                              <a:gd name="T159" fmla="*/ 1483 h 555"/>
                              <a:gd name="T160" fmla="+- 0 1505 1490"/>
                              <a:gd name="T161" fmla="*/ T160 w 9212"/>
                              <a:gd name="T162" fmla="+- 0 1476 936"/>
                              <a:gd name="T163" fmla="*/ 1476 h 555"/>
                              <a:gd name="T164" fmla="+- 0 10685 1490"/>
                              <a:gd name="T165" fmla="*/ T164 w 9212"/>
                              <a:gd name="T166" fmla="+- 0 1476 936"/>
                              <a:gd name="T167" fmla="*/ 1476 h 555"/>
                              <a:gd name="T168" fmla="+- 0 10685 1490"/>
                              <a:gd name="T169" fmla="*/ T168 w 9212"/>
                              <a:gd name="T170" fmla="+- 0 1483 936"/>
                              <a:gd name="T171" fmla="*/ 1483 h 555"/>
                              <a:gd name="T172" fmla="+- 0 10702 1490"/>
                              <a:gd name="T173" fmla="*/ T172 w 9212"/>
                              <a:gd name="T174" fmla="+- 0 1483 936"/>
                              <a:gd name="T175" fmla="*/ 1483 h 555"/>
                              <a:gd name="T176" fmla="+- 0 10685 1490"/>
                              <a:gd name="T177" fmla="*/ T176 w 9212"/>
                              <a:gd name="T178" fmla="+- 0 1483 936"/>
                              <a:gd name="T179" fmla="*/ 1483 h 555"/>
                              <a:gd name="T180" fmla="+- 0 10692 1490"/>
                              <a:gd name="T181" fmla="*/ T180 w 9212"/>
                              <a:gd name="T182" fmla="+- 0 1476 936"/>
                              <a:gd name="T183" fmla="*/ 1476 h 555"/>
                              <a:gd name="T184" fmla="+- 0 10702 1490"/>
                              <a:gd name="T185" fmla="*/ T184 w 9212"/>
                              <a:gd name="T186" fmla="+- 0 1476 936"/>
                              <a:gd name="T187" fmla="*/ 1476 h 555"/>
                              <a:gd name="T188" fmla="+- 0 10702 1490"/>
                              <a:gd name="T189" fmla="*/ T188 w 9212"/>
                              <a:gd name="T190" fmla="+- 0 1483 936"/>
                              <a:gd name="T191" fmla="*/ 1483 h 5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12" h="555">
                                <a:moveTo>
                                  <a:pt x="9212" y="555"/>
                                </a:moveTo>
                                <a:lnTo>
                                  <a:pt x="0" y="555"/>
                                </a:lnTo>
                                <a:lnTo>
                                  <a:pt x="0" y="0"/>
                                </a:lnTo>
                                <a:lnTo>
                                  <a:pt x="9212" y="0"/>
                                </a:lnTo>
                                <a:lnTo>
                                  <a:pt x="9212" y="7"/>
                                </a:lnTo>
                                <a:lnTo>
                                  <a:pt x="15" y="7"/>
                                </a:lnTo>
                                <a:lnTo>
                                  <a:pt x="8" y="15"/>
                                </a:lnTo>
                                <a:lnTo>
                                  <a:pt x="15" y="15"/>
                                </a:lnTo>
                                <a:lnTo>
                                  <a:pt x="15" y="540"/>
                                </a:lnTo>
                                <a:lnTo>
                                  <a:pt x="8" y="540"/>
                                </a:lnTo>
                                <a:lnTo>
                                  <a:pt x="15" y="547"/>
                                </a:lnTo>
                                <a:lnTo>
                                  <a:pt x="9212" y="547"/>
                                </a:lnTo>
                                <a:lnTo>
                                  <a:pt x="9212" y="555"/>
                                </a:lnTo>
                                <a:close/>
                                <a:moveTo>
                                  <a:pt x="15" y="15"/>
                                </a:moveTo>
                                <a:lnTo>
                                  <a:pt x="8" y="15"/>
                                </a:lnTo>
                                <a:lnTo>
                                  <a:pt x="15" y="7"/>
                                </a:lnTo>
                                <a:lnTo>
                                  <a:pt x="15" y="15"/>
                                </a:lnTo>
                                <a:close/>
                                <a:moveTo>
                                  <a:pt x="9195" y="15"/>
                                </a:moveTo>
                                <a:lnTo>
                                  <a:pt x="15" y="15"/>
                                </a:lnTo>
                                <a:lnTo>
                                  <a:pt x="15" y="7"/>
                                </a:lnTo>
                                <a:lnTo>
                                  <a:pt x="9195" y="7"/>
                                </a:lnTo>
                                <a:lnTo>
                                  <a:pt x="9195" y="15"/>
                                </a:lnTo>
                                <a:close/>
                                <a:moveTo>
                                  <a:pt x="9195" y="547"/>
                                </a:moveTo>
                                <a:lnTo>
                                  <a:pt x="9195" y="7"/>
                                </a:lnTo>
                                <a:lnTo>
                                  <a:pt x="9202" y="15"/>
                                </a:lnTo>
                                <a:lnTo>
                                  <a:pt x="9212" y="15"/>
                                </a:lnTo>
                                <a:lnTo>
                                  <a:pt x="9212" y="540"/>
                                </a:lnTo>
                                <a:lnTo>
                                  <a:pt x="9202" y="540"/>
                                </a:lnTo>
                                <a:lnTo>
                                  <a:pt x="9195" y="547"/>
                                </a:lnTo>
                                <a:close/>
                                <a:moveTo>
                                  <a:pt x="9212" y="15"/>
                                </a:moveTo>
                                <a:lnTo>
                                  <a:pt x="9202" y="15"/>
                                </a:lnTo>
                                <a:lnTo>
                                  <a:pt x="9195" y="7"/>
                                </a:lnTo>
                                <a:lnTo>
                                  <a:pt x="9212" y="7"/>
                                </a:lnTo>
                                <a:lnTo>
                                  <a:pt x="9212" y="15"/>
                                </a:lnTo>
                                <a:close/>
                                <a:moveTo>
                                  <a:pt x="15" y="547"/>
                                </a:moveTo>
                                <a:lnTo>
                                  <a:pt x="8" y="540"/>
                                </a:lnTo>
                                <a:lnTo>
                                  <a:pt x="15" y="540"/>
                                </a:lnTo>
                                <a:lnTo>
                                  <a:pt x="15" y="547"/>
                                </a:lnTo>
                                <a:close/>
                                <a:moveTo>
                                  <a:pt x="9195" y="547"/>
                                </a:moveTo>
                                <a:lnTo>
                                  <a:pt x="15" y="547"/>
                                </a:lnTo>
                                <a:lnTo>
                                  <a:pt x="15" y="540"/>
                                </a:lnTo>
                                <a:lnTo>
                                  <a:pt x="9195" y="540"/>
                                </a:lnTo>
                                <a:lnTo>
                                  <a:pt x="9195" y="547"/>
                                </a:lnTo>
                                <a:close/>
                                <a:moveTo>
                                  <a:pt x="9212" y="547"/>
                                </a:moveTo>
                                <a:lnTo>
                                  <a:pt x="9195" y="547"/>
                                </a:lnTo>
                                <a:lnTo>
                                  <a:pt x="9202" y="540"/>
                                </a:lnTo>
                                <a:lnTo>
                                  <a:pt x="9212" y="540"/>
                                </a:lnTo>
                                <a:lnTo>
                                  <a:pt x="9212" y="5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Text Box 51"/>
                        <wps:cNvSpPr txBox="1">
                          <a:spLocks/>
                        </wps:cNvSpPr>
                        <wps:spPr bwMode="auto">
                          <a:xfrm>
                            <a:off x="1490" y="936"/>
                            <a:ext cx="9212"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F81BF" w14:textId="77777777" w:rsidR="00167679" w:rsidRPr="00AE1FD6" w:rsidRDefault="006661E9">
                              <w:pPr>
                                <w:spacing w:before="85"/>
                                <w:ind w:left="338"/>
                                <w:rPr>
                                  <w:b/>
                                  <w:lang w:val="pt-PT"/>
                                </w:rPr>
                              </w:pPr>
                              <w:r w:rsidRPr="00AE1FD6">
                                <w:rPr>
                                  <w:b/>
                                  <w:lang w:val="pt-PT"/>
                                </w:rPr>
                                <w:t xml:space="preserve">O conteúdo do presente documento não </w:t>
                              </w:r>
                              <w:r w:rsidRPr="00AE1FD6">
                                <w:rPr>
                                  <w:rFonts w:ascii="Times New Roman" w:hAnsi="Times New Roman"/>
                                  <w:b/>
                                  <w:i/>
                                  <w:sz w:val="24"/>
                                  <w:lang w:val="pt-PT"/>
                                </w:rPr>
                                <w:t xml:space="preserve">dispensa </w:t>
                              </w:r>
                              <w:r w:rsidRPr="00AE1FD6">
                                <w:rPr>
                                  <w:b/>
                                  <w:lang w:val="pt-PT"/>
                                </w:rPr>
                                <w:t>a leitura da legislação em vigor.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31" style="position:absolute;margin-left:74.5pt;margin-top:46.8pt;width:460.6pt;height:27.75pt;z-index:-251655168;mso-wrap-distance-left:0;mso-wrap-distance-right:0;mso-position-horizontal-relative:page" coordorigin="1490,936" coordsize="9212,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">
                <v:shape id="AutoShape 52" o:spid="_x0000_s1032" style="position:absolute;left:1490;top:936;width:9212;height:555;visibility:visible;mso-wrap-style:square;v-text-anchor:top" coordsize="921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" path="m9212,555l,555,,,9212,r,7l15,7,8,15r7,l15,540r-7,l15,547r9197,l9212,555xm15,15r-7,l15,7r,8xm9195,15l15,15r,-8l9195,7r,8xm9195,547r,-540l9202,15r10,l9212,540r-10,l9195,547xm9212,15r-10,l9195,7r17,l9212,15xm15,547l8,540r7,l15,547xm9195,547l15,547r,-7l9195,540r,7xm9212,547r-17,l9202,540r10,l9212,547xe" fillcolor="black" stroked="f">
                  <v:path arrowok="t" o:connecttype="custom" o:connectlocs="9212,1491;0,1491;0,936;9212,936;9212,943;15,943;8,951;15,951;15,1476;8,1476;15,1483;9212,1483;9212,1491;15,951;8,951;15,943;15,951;9195,951;15,951;15,943;9195,943;9195,951;9195,1483;9195,943;9202,951;9212,951;9212,1476;9202,1476;9195,1483;9212,951;9202,951;9195,943;9212,943;9212,951;15,1483;8,1476;15,1476;15,1483;9195,1483;15,1483;15,1476;9195,1476;9195,1483;9212,1483;9195,1483;9202,1476;9212,1476;9212,1483" o:connectangles="0,0,0,0,0,0,0,0,0,0,0,0,0,0,0,0,0,0,0,0,0,0,0,0,0,0,0,0,0,0,0,0,0,0,0,0,0,0,0,0,0,0,0,0,0,0,0,0"/>
                </v:shape>
                <v:shape id="Text Box 51" o:spid="_x0000_s1033" type="#_x0000_t202" style="position:absolute;left:1490;top:936;width:9212;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" filled="f" stroked="f">
                  <v:path arrowok="t"/>
                  <v:textbox inset="0,0,0,0">
                    <w:txbxContent>
                      <w:p w:rsidR="00167679" w:rsidRPr="00AE1FD6" w:rsidRDefault="006661E9">
                        <w:pPr>
                          <w:spacing w:before="85"/>
                          <w:ind w:left="338"/>
                          <w:rPr>
                            <w:b/>
                            <w:lang w:val="pt-PT"/>
                          </w:rPr>
                        </w:pPr>
                        <w:r w:rsidRPr="00AE1FD6">
                          <w:rPr>
                            <w:b/>
                            <w:lang w:val="pt-PT"/>
                          </w:rPr>
                          <w:t xml:space="preserve">O conteúdo do presente documento não </w:t>
                        </w:r>
                        <w:r w:rsidRPr="00AE1FD6">
                          <w:rPr>
                            <w:rFonts w:ascii="Times New Roman" w:hAnsi="Times New Roman"/>
                            <w:b/>
                            <w:i/>
                            <w:sz w:val="24"/>
                            <w:lang w:val="pt-PT"/>
                          </w:rPr>
                          <w:t xml:space="preserve">dispensa </w:t>
                        </w:r>
                        <w:r w:rsidRPr="00AE1FD6">
                          <w:rPr>
                            <w:b/>
                            <w:lang w:val="pt-PT"/>
                          </w:rPr>
                          <w:t>a leitura da legislação em vigor.</w:t>
                        </w:r>
                      </w:p>
                    </w:txbxContent>
                  </v:textbox>
                </v:shape>
                <w10:wrap type="topAndBottom" anchorx="page"/>
              </v:group>
            </w:pict>
          </mc:Fallback>
        </mc:AlternateContent>
      </w:r>
    </w:p>
    <w:p w14:paraId="6EEB1E02" w14:textId="77777777" w:rsidR="00167679" w:rsidRPr="006A4205" w:rsidRDefault="00167679">
      <w:pPr>
        <w:pStyle w:val="Corpodetexto"/>
        <w:spacing w:before="6"/>
        <w:rPr>
          <w:b/>
          <w:sz w:val="24"/>
          <w:lang w:val="pt-PT"/>
        </w:rPr>
      </w:pPr>
    </w:p>
    <w:p w14:paraId="4CEB3314" w14:textId="77777777" w:rsidR="00167679" w:rsidRPr="006A4205" w:rsidRDefault="00167679">
      <w:pPr>
        <w:pStyle w:val="Corpodetexto"/>
        <w:spacing w:before="4"/>
        <w:rPr>
          <w:b/>
          <w:sz w:val="9"/>
          <w:lang w:val="pt-PT"/>
        </w:rPr>
      </w:pPr>
    </w:p>
    <w:p w14:paraId="761365F2" w14:textId="77777777" w:rsidR="00167679" w:rsidRPr="00AE1FD6" w:rsidRDefault="006661E9">
      <w:pPr>
        <w:spacing w:before="93"/>
        <w:ind w:left="1038"/>
        <w:rPr>
          <w:rFonts w:asciiTheme="minorHAnsi" w:hAnsiTheme="minorHAnsi" w:cstheme="minorHAnsi"/>
          <w:lang w:val="pt-PT"/>
        </w:rPr>
      </w:pPr>
      <w:r w:rsidRPr="00AE1FD6">
        <w:rPr>
          <w:rFonts w:asciiTheme="minorHAnsi" w:hAnsiTheme="minorHAnsi" w:cstheme="minorHAnsi"/>
          <w:lang w:val="pt-PT"/>
        </w:rPr>
        <w:t>(Decreto Regulamentar n.º 26/2012, de 21 de fevereiro - Sistema de ADD; Decreto-Lei n.º 41/2012, de</w:t>
      </w:r>
    </w:p>
    <w:p w14:paraId="613AF364" w14:textId="77777777" w:rsidR="00167679" w:rsidRPr="00AE1FD6" w:rsidRDefault="006661E9">
      <w:pPr>
        <w:spacing w:before="116" w:line="360" w:lineRule="auto"/>
        <w:ind w:left="1038" w:right="1145"/>
        <w:rPr>
          <w:rFonts w:asciiTheme="minorHAnsi" w:hAnsiTheme="minorHAnsi" w:cstheme="minorHAnsi"/>
          <w:lang w:val="pt-PT"/>
        </w:rPr>
      </w:pPr>
      <w:r w:rsidRPr="00AE1FD6">
        <w:rPr>
          <w:rFonts w:asciiTheme="minorHAnsi" w:hAnsiTheme="minorHAnsi" w:cstheme="minorHAnsi"/>
          <w:lang w:val="pt-PT"/>
        </w:rPr>
        <w:t xml:space="preserve">21 de fevereiro - Alterações ao ECD; Despacho n.º 12567/2012, de 26 de setembro; Despacho </w:t>
      </w:r>
      <w:proofErr w:type="gramStart"/>
      <w:r w:rsidRPr="00AE1FD6">
        <w:rPr>
          <w:rFonts w:asciiTheme="minorHAnsi" w:hAnsiTheme="minorHAnsi" w:cstheme="minorHAnsi"/>
          <w:lang w:val="pt-PT"/>
        </w:rPr>
        <w:t>n.º</w:t>
      </w:r>
      <w:proofErr w:type="gramEnd"/>
      <w:r w:rsidRPr="00AE1FD6">
        <w:rPr>
          <w:rFonts w:asciiTheme="minorHAnsi" w:hAnsiTheme="minorHAnsi" w:cstheme="minorHAnsi"/>
          <w:lang w:val="pt-PT"/>
        </w:rPr>
        <w:t>13981/2012, de 26 de outubro; Despacho normativo n.º 24/2012 de 26 de outubro).</w:t>
      </w:r>
    </w:p>
    <w:p w14:paraId="2D98348C" w14:textId="77777777" w:rsidR="00167679" w:rsidRPr="00AE1FD6" w:rsidRDefault="00167679">
      <w:pPr>
        <w:pStyle w:val="Corpodetexto"/>
        <w:spacing w:before="10"/>
        <w:rPr>
          <w:rFonts w:asciiTheme="minorHAnsi" w:hAnsiTheme="minorHAnsi" w:cstheme="minorHAnsi"/>
          <w:lang w:val="pt-PT"/>
        </w:rPr>
      </w:pPr>
    </w:p>
    <w:p w14:paraId="4324A3F2" w14:textId="77777777" w:rsidR="00167679" w:rsidRPr="00AE1FD6" w:rsidRDefault="006661E9">
      <w:pPr>
        <w:pStyle w:val="PargrafodaLista"/>
        <w:numPr>
          <w:ilvl w:val="0"/>
          <w:numId w:val="4"/>
        </w:numPr>
        <w:tabs>
          <w:tab w:val="left" w:pos="1746"/>
          <w:tab w:val="left" w:pos="1747"/>
        </w:tabs>
        <w:spacing w:before="92" w:line="360" w:lineRule="auto"/>
        <w:ind w:right="847" w:firstLine="218"/>
        <w:rPr>
          <w:rFonts w:asciiTheme="minorHAnsi" w:hAnsiTheme="minorHAnsi" w:cstheme="minorHAnsi"/>
          <w:lang w:val="pt-PT"/>
        </w:rPr>
      </w:pPr>
      <w:r w:rsidRPr="00AE1FD6">
        <w:rPr>
          <w:rFonts w:asciiTheme="minorHAnsi" w:hAnsiTheme="minorHAnsi" w:cstheme="minorHAnsi"/>
          <w:spacing w:val="-70"/>
          <w:shd w:val="clear" w:color="auto" w:fill="FFFF00"/>
          <w:lang w:val="pt-PT"/>
        </w:rPr>
        <w:t xml:space="preserve"> </w:t>
      </w:r>
      <w:r w:rsidRPr="00AE1FD6">
        <w:rPr>
          <w:rFonts w:asciiTheme="minorHAnsi" w:hAnsiTheme="minorHAnsi" w:cstheme="minorHAnsi"/>
          <w:b/>
          <w:shd w:val="clear" w:color="auto" w:fill="FFFF00"/>
          <w:lang w:val="pt-PT"/>
        </w:rPr>
        <w:t>A avaliação incide sobre as dimensões</w:t>
      </w:r>
      <w:r w:rsidRPr="00AE1FD6">
        <w:rPr>
          <w:rFonts w:asciiTheme="minorHAnsi" w:hAnsiTheme="minorHAnsi" w:cstheme="minorHAnsi"/>
          <w:b/>
          <w:lang w:val="pt-PT"/>
        </w:rPr>
        <w:t xml:space="preserve"> </w:t>
      </w:r>
      <w:r w:rsidRPr="00AE1FD6">
        <w:rPr>
          <w:rFonts w:asciiTheme="minorHAnsi" w:hAnsiTheme="minorHAnsi" w:cstheme="minorHAnsi"/>
          <w:lang w:val="pt-PT"/>
        </w:rPr>
        <w:t>(artigo 4.º, Decreto Regulamentar n.º 26/2012, de 21 de</w:t>
      </w:r>
      <w:r w:rsidRPr="00AE1FD6">
        <w:rPr>
          <w:rFonts w:asciiTheme="minorHAnsi" w:hAnsiTheme="minorHAnsi" w:cstheme="minorHAnsi"/>
          <w:spacing w:val="2"/>
          <w:lang w:val="pt-PT"/>
        </w:rPr>
        <w:t xml:space="preserve"> </w:t>
      </w:r>
      <w:r w:rsidRPr="00AE1FD6">
        <w:rPr>
          <w:rFonts w:asciiTheme="minorHAnsi" w:hAnsiTheme="minorHAnsi" w:cstheme="minorHAnsi"/>
          <w:lang w:val="pt-PT"/>
        </w:rPr>
        <w:t>fevereiro):</w:t>
      </w:r>
    </w:p>
    <w:p w14:paraId="6FB24085" w14:textId="77777777" w:rsidR="00167679" w:rsidRPr="00AE1FD6" w:rsidRDefault="00167679">
      <w:pPr>
        <w:pStyle w:val="Corpodetexto"/>
        <w:spacing w:before="8"/>
        <w:rPr>
          <w:rFonts w:asciiTheme="minorHAnsi" w:hAnsiTheme="minorHAnsi" w:cstheme="minorHAnsi"/>
          <w:lang w:val="pt-PT"/>
        </w:rPr>
      </w:pPr>
    </w:p>
    <w:p w14:paraId="246224B5" w14:textId="77777777" w:rsidR="00167679" w:rsidRPr="00AE1FD6" w:rsidRDefault="006661E9">
      <w:pPr>
        <w:pStyle w:val="Corpodetexto"/>
        <w:ind w:left="1465"/>
        <w:rPr>
          <w:rFonts w:asciiTheme="minorHAnsi" w:hAnsiTheme="minorHAnsi" w:cstheme="minorHAnsi"/>
          <w:lang w:val="pt-PT"/>
        </w:rPr>
      </w:pPr>
      <w:r w:rsidRPr="00AE1FD6">
        <w:rPr>
          <w:rFonts w:asciiTheme="minorHAnsi" w:hAnsiTheme="minorHAnsi" w:cstheme="minorHAnsi"/>
          <w:b/>
          <w:lang w:val="pt-PT"/>
        </w:rPr>
        <w:t xml:space="preserve">A - </w:t>
      </w:r>
      <w:r w:rsidRPr="00AE1FD6">
        <w:rPr>
          <w:rFonts w:asciiTheme="minorHAnsi" w:hAnsiTheme="minorHAnsi" w:cstheme="minorHAnsi"/>
          <w:lang w:val="pt-PT"/>
        </w:rPr>
        <w:t>Científica e pedagógica;</w:t>
      </w:r>
    </w:p>
    <w:p w14:paraId="6426E6EE" w14:textId="77777777" w:rsidR="00167679" w:rsidRPr="00AE1FD6" w:rsidRDefault="006661E9">
      <w:pPr>
        <w:pStyle w:val="Corpodetexto"/>
        <w:spacing w:before="126"/>
        <w:ind w:left="1465"/>
        <w:rPr>
          <w:rFonts w:asciiTheme="minorHAnsi" w:hAnsiTheme="minorHAnsi" w:cstheme="minorHAnsi"/>
          <w:lang w:val="pt-PT"/>
        </w:rPr>
      </w:pPr>
      <w:r w:rsidRPr="00AE1FD6">
        <w:rPr>
          <w:rFonts w:asciiTheme="minorHAnsi" w:hAnsiTheme="minorHAnsi" w:cstheme="minorHAnsi"/>
          <w:b/>
          <w:lang w:val="pt-PT"/>
        </w:rPr>
        <w:t xml:space="preserve">B - </w:t>
      </w:r>
      <w:r w:rsidRPr="00AE1FD6">
        <w:rPr>
          <w:rFonts w:asciiTheme="minorHAnsi" w:hAnsiTheme="minorHAnsi" w:cstheme="minorHAnsi"/>
          <w:lang w:val="pt-PT"/>
        </w:rPr>
        <w:t>Participação na escola e relação com a comunidade;</w:t>
      </w:r>
    </w:p>
    <w:p w14:paraId="4376149F" w14:textId="77777777" w:rsidR="00167679" w:rsidRPr="00AE1FD6" w:rsidRDefault="006661E9">
      <w:pPr>
        <w:pStyle w:val="Corpodetexto"/>
        <w:spacing w:before="129"/>
        <w:ind w:left="1465"/>
        <w:rPr>
          <w:rFonts w:asciiTheme="minorHAnsi" w:hAnsiTheme="minorHAnsi" w:cstheme="minorHAnsi"/>
          <w:lang w:val="pt-PT"/>
        </w:rPr>
      </w:pPr>
      <w:r w:rsidRPr="00AE1FD6">
        <w:rPr>
          <w:rFonts w:asciiTheme="minorHAnsi" w:hAnsiTheme="minorHAnsi" w:cstheme="minorHAnsi"/>
          <w:b/>
          <w:lang w:val="pt-PT"/>
        </w:rPr>
        <w:t xml:space="preserve">C - </w:t>
      </w:r>
      <w:r w:rsidRPr="00AE1FD6">
        <w:rPr>
          <w:rFonts w:asciiTheme="minorHAnsi" w:hAnsiTheme="minorHAnsi" w:cstheme="minorHAnsi"/>
          <w:lang w:val="pt-PT"/>
        </w:rPr>
        <w:t>Formação contínua e desenvolvimento profissional.</w:t>
      </w:r>
    </w:p>
    <w:p w14:paraId="240201A3" w14:textId="77777777" w:rsidR="00167679" w:rsidRPr="00AE1FD6" w:rsidRDefault="00167679">
      <w:pPr>
        <w:pStyle w:val="Corpodetexto"/>
        <w:rPr>
          <w:rFonts w:asciiTheme="minorHAnsi" w:hAnsiTheme="minorHAnsi" w:cstheme="minorHAnsi"/>
          <w:lang w:val="pt-PT"/>
        </w:rPr>
      </w:pPr>
    </w:p>
    <w:p w14:paraId="7C0596F0" w14:textId="77777777" w:rsidR="00167679" w:rsidRPr="00AE1FD6" w:rsidRDefault="00167679">
      <w:pPr>
        <w:pStyle w:val="Corpodetexto"/>
        <w:spacing w:before="11"/>
        <w:rPr>
          <w:rFonts w:asciiTheme="minorHAnsi" w:hAnsiTheme="minorHAnsi" w:cstheme="minorHAnsi"/>
          <w:lang w:val="pt-PT"/>
        </w:rPr>
      </w:pPr>
    </w:p>
    <w:p w14:paraId="7D7C7563" w14:textId="77777777" w:rsidR="00167679" w:rsidRPr="006461D8" w:rsidRDefault="006661E9">
      <w:pPr>
        <w:pStyle w:val="Ttulo2"/>
        <w:numPr>
          <w:ilvl w:val="0"/>
          <w:numId w:val="4"/>
        </w:numPr>
        <w:tabs>
          <w:tab w:val="left" w:pos="1618"/>
        </w:tabs>
        <w:spacing w:before="91"/>
        <w:ind w:left="1617" w:hanging="362"/>
        <w:rPr>
          <w:rFonts w:asciiTheme="minorHAnsi" w:hAnsiTheme="minorHAnsi" w:cstheme="minorHAnsi"/>
          <w:sz w:val="22"/>
          <w:szCs w:val="22"/>
        </w:rPr>
      </w:pPr>
      <w:r w:rsidRPr="00AE1FD6">
        <w:rPr>
          <w:rFonts w:asciiTheme="minorHAnsi" w:hAnsiTheme="minorHAnsi" w:cstheme="minorHAnsi"/>
          <w:spacing w:val="48"/>
          <w:sz w:val="22"/>
          <w:szCs w:val="22"/>
          <w:shd w:val="clear" w:color="auto" w:fill="FFFF00"/>
          <w:lang w:val="pt-PT"/>
        </w:rPr>
        <w:t xml:space="preserve"> </w:t>
      </w:r>
      <w:r w:rsidRPr="006461D8">
        <w:rPr>
          <w:rFonts w:asciiTheme="minorHAnsi" w:hAnsiTheme="minorHAnsi" w:cstheme="minorHAnsi"/>
          <w:sz w:val="22"/>
          <w:szCs w:val="22"/>
          <w:shd w:val="clear" w:color="auto" w:fill="FFFF00"/>
        </w:rPr>
        <w:t>Periodicidade:</w:t>
      </w:r>
    </w:p>
    <w:p w14:paraId="2AB04F14" w14:textId="77777777" w:rsidR="00167679" w:rsidRPr="006461D8" w:rsidRDefault="006661E9" w:rsidP="005728BF">
      <w:pPr>
        <w:pStyle w:val="Ttulo3"/>
        <w:tabs>
          <w:tab w:val="left" w:pos="1747"/>
        </w:tabs>
        <w:spacing w:before="165"/>
        <w:ind w:left="1746" w:firstLine="0"/>
        <w:rPr>
          <w:rFonts w:asciiTheme="minorHAnsi" w:hAnsiTheme="minorHAnsi" w:cstheme="minorHAnsi"/>
          <w:sz w:val="22"/>
          <w:szCs w:val="22"/>
        </w:rPr>
      </w:pPr>
      <w:r w:rsidRPr="006461D8">
        <w:rPr>
          <w:rFonts w:asciiTheme="minorHAnsi" w:hAnsiTheme="minorHAnsi" w:cstheme="minorHAnsi"/>
          <w:sz w:val="22"/>
          <w:szCs w:val="22"/>
        </w:rPr>
        <w:t>Docentes Integrados na</w:t>
      </w:r>
      <w:r w:rsidRPr="006461D8">
        <w:rPr>
          <w:rFonts w:asciiTheme="minorHAnsi" w:hAnsiTheme="minorHAnsi" w:cstheme="minorHAnsi"/>
          <w:spacing w:val="1"/>
          <w:sz w:val="22"/>
          <w:szCs w:val="22"/>
        </w:rPr>
        <w:t xml:space="preserve"> </w:t>
      </w:r>
      <w:r w:rsidRPr="006461D8">
        <w:rPr>
          <w:rFonts w:asciiTheme="minorHAnsi" w:hAnsiTheme="minorHAnsi" w:cstheme="minorHAnsi"/>
          <w:sz w:val="22"/>
          <w:szCs w:val="22"/>
        </w:rPr>
        <w:t>Carreira</w:t>
      </w:r>
    </w:p>
    <w:p w14:paraId="48D66C56" w14:textId="77777777" w:rsidR="00167679" w:rsidRPr="00AE1FD6" w:rsidRDefault="006661E9">
      <w:pPr>
        <w:pStyle w:val="PargrafodaLista"/>
        <w:numPr>
          <w:ilvl w:val="2"/>
          <w:numId w:val="4"/>
        </w:numPr>
        <w:tabs>
          <w:tab w:val="left" w:pos="1884"/>
        </w:tabs>
        <w:spacing w:before="134"/>
        <w:ind w:hanging="138"/>
        <w:rPr>
          <w:rFonts w:asciiTheme="minorHAnsi" w:hAnsiTheme="minorHAnsi" w:cstheme="minorHAnsi"/>
          <w:lang w:val="pt-PT"/>
        </w:rPr>
      </w:pPr>
      <w:r w:rsidRPr="00AE1FD6">
        <w:rPr>
          <w:rFonts w:asciiTheme="minorHAnsi" w:hAnsiTheme="minorHAnsi" w:cstheme="minorHAnsi"/>
          <w:lang w:val="pt-PT"/>
        </w:rPr>
        <w:t>Ciclo de 4 anos letivos (</w:t>
      </w:r>
      <w:r w:rsidRPr="00AE1FD6">
        <w:rPr>
          <w:rFonts w:asciiTheme="minorHAnsi" w:hAnsiTheme="minorHAnsi" w:cstheme="minorHAnsi"/>
          <w:b/>
          <w:i/>
          <w:lang w:val="pt-PT"/>
        </w:rPr>
        <w:t xml:space="preserve">1º, 2º, 3º, 4º, 6º, </w:t>
      </w:r>
      <w:r w:rsidRPr="00AE1FD6">
        <w:rPr>
          <w:rFonts w:asciiTheme="minorHAnsi" w:hAnsiTheme="minorHAnsi" w:cstheme="minorHAnsi"/>
          <w:b/>
          <w:i/>
          <w:spacing w:val="-2"/>
          <w:lang w:val="pt-PT"/>
        </w:rPr>
        <w:t xml:space="preserve">7º, </w:t>
      </w:r>
      <w:r w:rsidRPr="00AE1FD6">
        <w:rPr>
          <w:rFonts w:asciiTheme="minorHAnsi" w:hAnsiTheme="minorHAnsi" w:cstheme="minorHAnsi"/>
          <w:b/>
          <w:i/>
          <w:lang w:val="pt-PT"/>
        </w:rPr>
        <w:t>8º, 9º,10º</w:t>
      </w:r>
      <w:r w:rsidRPr="00AE1FD6">
        <w:rPr>
          <w:rFonts w:asciiTheme="minorHAnsi" w:hAnsiTheme="minorHAnsi" w:cstheme="minorHAnsi"/>
          <w:b/>
          <w:i/>
          <w:spacing w:val="1"/>
          <w:lang w:val="pt-PT"/>
        </w:rPr>
        <w:t xml:space="preserve"> </w:t>
      </w:r>
      <w:r w:rsidRPr="00AE1FD6">
        <w:rPr>
          <w:rFonts w:asciiTheme="minorHAnsi" w:hAnsiTheme="minorHAnsi" w:cstheme="minorHAnsi"/>
          <w:b/>
          <w:i/>
          <w:lang w:val="pt-PT"/>
        </w:rPr>
        <w:t>escalões</w:t>
      </w:r>
      <w:r w:rsidRPr="00AE1FD6">
        <w:rPr>
          <w:rFonts w:asciiTheme="minorHAnsi" w:hAnsiTheme="minorHAnsi" w:cstheme="minorHAnsi"/>
          <w:lang w:val="pt-PT"/>
        </w:rPr>
        <w:t>)</w:t>
      </w:r>
    </w:p>
    <w:p w14:paraId="6506F050" w14:textId="77777777" w:rsidR="00167679" w:rsidRPr="00AE1FD6" w:rsidRDefault="006661E9">
      <w:pPr>
        <w:pStyle w:val="PargrafodaLista"/>
        <w:numPr>
          <w:ilvl w:val="2"/>
          <w:numId w:val="4"/>
        </w:numPr>
        <w:tabs>
          <w:tab w:val="left" w:pos="1884"/>
        </w:tabs>
        <w:spacing w:before="126"/>
        <w:ind w:hanging="138"/>
        <w:rPr>
          <w:rFonts w:asciiTheme="minorHAnsi" w:hAnsiTheme="minorHAnsi" w:cstheme="minorHAnsi"/>
          <w:lang w:val="pt-PT"/>
        </w:rPr>
      </w:pPr>
      <w:r w:rsidRPr="00AE1FD6">
        <w:rPr>
          <w:rFonts w:asciiTheme="minorHAnsi" w:hAnsiTheme="minorHAnsi" w:cstheme="minorHAnsi"/>
          <w:lang w:val="pt-PT"/>
        </w:rPr>
        <w:t>Ciclo de 2 anos letivos (</w:t>
      </w:r>
      <w:r w:rsidRPr="00AE1FD6">
        <w:rPr>
          <w:rFonts w:asciiTheme="minorHAnsi" w:hAnsiTheme="minorHAnsi" w:cstheme="minorHAnsi"/>
          <w:b/>
          <w:i/>
          <w:lang w:val="pt-PT"/>
        </w:rPr>
        <w:t>5º</w:t>
      </w:r>
      <w:r w:rsidRPr="00AE1FD6">
        <w:rPr>
          <w:rFonts w:asciiTheme="minorHAnsi" w:hAnsiTheme="minorHAnsi" w:cstheme="minorHAnsi"/>
          <w:b/>
          <w:i/>
          <w:spacing w:val="-3"/>
          <w:lang w:val="pt-PT"/>
        </w:rPr>
        <w:t xml:space="preserve"> </w:t>
      </w:r>
      <w:r w:rsidRPr="00AE1FD6">
        <w:rPr>
          <w:rFonts w:asciiTheme="minorHAnsi" w:hAnsiTheme="minorHAnsi" w:cstheme="minorHAnsi"/>
          <w:b/>
          <w:i/>
          <w:lang w:val="pt-PT"/>
        </w:rPr>
        <w:t>escalão</w:t>
      </w:r>
      <w:r w:rsidRPr="00AE1FD6">
        <w:rPr>
          <w:rFonts w:asciiTheme="minorHAnsi" w:hAnsiTheme="minorHAnsi" w:cstheme="minorHAnsi"/>
          <w:lang w:val="pt-PT"/>
        </w:rPr>
        <w:t>)</w:t>
      </w:r>
    </w:p>
    <w:p w14:paraId="563E1B6E" w14:textId="77777777" w:rsidR="00167679" w:rsidRPr="00AE1FD6" w:rsidRDefault="00E21C90">
      <w:pPr>
        <w:pStyle w:val="Corpodetexto"/>
        <w:spacing w:before="6"/>
        <w:rPr>
          <w:rFonts w:asciiTheme="minorHAnsi" w:hAnsiTheme="minorHAnsi" w:cstheme="minorHAnsi"/>
          <w:lang w:val="pt-PT"/>
        </w:rPr>
      </w:pPr>
      <w:r w:rsidRPr="006461D8">
        <w:rPr>
          <w:rFonts w:asciiTheme="minorHAnsi" w:hAnsiTheme="minorHAnsi" w:cstheme="minorHAnsi"/>
          <w:noProof/>
        </w:rPr>
        <mc:AlternateContent>
          <mc:Choice Requires="wpg">
            <w:drawing>
              <wp:anchor distT="0" distB="0" distL="0" distR="0" simplePos="0" relativeHeight="251663360" behindDoc="1" locked="0" layoutInCell="1" allowOverlap="1" wp14:anchorId="7FC3CD6A" wp14:editId="15AC60BC">
                <wp:simplePos x="0" y="0"/>
                <wp:positionH relativeFrom="page">
                  <wp:posOffset>1383665</wp:posOffset>
                </wp:positionH>
                <wp:positionV relativeFrom="paragraph">
                  <wp:posOffset>109220</wp:posOffset>
                </wp:positionV>
                <wp:extent cx="4979035" cy="638810"/>
                <wp:effectExtent l="0" t="0" r="0" b="0"/>
                <wp:wrapTopAndBottom/>
                <wp:docPr id="46"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79035" cy="638810"/>
                          <a:chOff x="2179" y="172"/>
                          <a:chExt cx="7841" cy="1006"/>
                        </a:xfrm>
                      </wpg:grpSpPr>
                      <wps:wsp>
                        <wps:cNvPr id="47" name="AutoShape 49"/>
                        <wps:cNvSpPr>
                          <a:spLocks/>
                        </wps:cNvSpPr>
                        <wps:spPr bwMode="auto">
                          <a:xfrm>
                            <a:off x="2179" y="172"/>
                            <a:ext cx="7841" cy="1006"/>
                          </a:xfrm>
                          <a:custGeom>
                            <a:avLst/>
                            <a:gdLst>
                              <a:gd name="T0" fmla="+- 0 10020 2179"/>
                              <a:gd name="T1" fmla="*/ T0 w 7841"/>
                              <a:gd name="T2" fmla="+- 0 1178 172"/>
                              <a:gd name="T3" fmla="*/ 1178 h 1006"/>
                              <a:gd name="T4" fmla="+- 0 2179 2179"/>
                              <a:gd name="T5" fmla="*/ T4 w 7841"/>
                              <a:gd name="T6" fmla="+- 0 1178 172"/>
                              <a:gd name="T7" fmla="*/ 1178 h 1006"/>
                              <a:gd name="T8" fmla="+- 0 2179 2179"/>
                              <a:gd name="T9" fmla="*/ T8 w 7841"/>
                              <a:gd name="T10" fmla="+- 0 172 172"/>
                              <a:gd name="T11" fmla="*/ 172 h 1006"/>
                              <a:gd name="T12" fmla="+- 0 10020 2179"/>
                              <a:gd name="T13" fmla="*/ T12 w 7841"/>
                              <a:gd name="T14" fmla="+- 0 172 172"/>
                              <a:gd name="T15" fmla="*/ 172 h 1006"/>
                              <a:gd name="T16" fmla="+- 0 10020 2179"/>
                              <a:gd name="T17" fmla="*/ T16 w 7841"/>
                              <a:gd name="T18" fmla="+- 0 179 172"/>
                              <a:gd name="T19" fmla="*/ 179 h 1006"/>
                              <a:gd name="T20" fmla="+- 0 2194 2179"/>
                              <a:gd name="T21" fmla="*/ T20 w 7841"/>
                              <a:gd name="T22" fmla="+- 0 179 172"/>
                              <a:gd name="T23" fmla="*/ 179 h 1006"/>
                              <a:gd name="T24" fmla="+- 0 2186 2179"/>
                              <a:gd name="T25" fmla="*/ T24 w 7841"/>
                              <a:gd name="T26" fmla="+- 0 189 172"/>
                              <a:gd name="T27" fmla="*/ 189 h 1006"/>
                              <a:gd name="T28" fmla="+- 0 2194 2179"/>
                              <a:gd name="T29" fmla="*/ T28 w 7841"/>
                              <a:gd name="T30" fmla="+- 0 189 172"/>
                              <a:gd name="T31" fmla="*/ 189 h 1006"/>
                              <a:gd name="T32" fmla="+- 0 2194 2179"/>
                              <a:gd name="T33" fmla="*/ T32 w 7841"/>
                              <a:gd name="T34" fmla="+- 0 1163 172"/>
                              <a:gd name="T35" fmla="*/ 1163 h 1006"/>
                              <a:gd name="T36" fmla="+- 0 2186 2179"/>
                              <a:gd name="T37" fmla="*/ T36 w 7841"/>
                              <a:gd name="T38" fmla="+- 0 1163 172"/>
                              <a:gd name="T39" fmla="*/ 1163 h 1006"/>
                              <a:gd name="T40" fmla="+- 0 2194 2179"/>
                              <a:gd name="T41" fmla="*/ T40 w 7841"/>
                              <a:gd name="T42" fmla="+- 0 1170 172"/>
                              <a:gd name="T43" fmla="*/ 1170 h 1006"/>
                              <a:gd name="T44" fmla="+- 0 10020 2179"/>
                              <a:gd name="T45" fmla="*/ T44 w 7841"/>
                              <a:gd name="T46" fmla="+- 0 1170 172"/>
                              <a:gd name="T47" fmla="*/ 1170 h 1006"/>
                              <a:gd name="T48" fmla="+- 0 10020 2179"/>
                              <a:gd name="T49" fmla="*/ T48 w 7841"/>
                              <a:gd name="T50" fmla="+- 0 1178 172"/>
                              <a:gd name="T51" fmla="*/ 1178 h 1006"/>
                              <a:gd name="T52" fmla="+- 0 2194 2179"/>
                              <a:gd name="T53" fmla="*/ T52 w 7841"/>
                              <a:gd name="T54" fmla="+- 0 189 172"/>
                              <a:gd name="T55" fmla="*/ 189 h 1006"/>
                              <a:gd name="T56" fmla="+- 0 2186 2179"/>
                              <a:gd name="T57" fmla="*/ T56 w 7841"/>
                              <a:gd name="T58" fmla="+- 0 189 172"/>
                              <a:gd name="T59" fmla="*/ 189 h 1006"/>
                              <a:gd name="T60" fmla="+- 0 2194 2179"/>
                              <a:gd name="T61" fmla="*/ T60 w 7841"/>
                              <a:gd name="T62" fmla="+- 0 179 172"/>
                              <a:gd name="T63" fmla="*/ 179 h 1006"/>
                              <a:gd name="T64" fmla="+- 0 2194 2179"/>
                              <a:gd name="T65" fmla="*/ T64 w 7841"/>
                              <a:gd name="T66" fmla="+- 0 189 172"/>
                              <a:gd name="T67" fmla="*/ 189 h 1006"/>
                              <a:gd name="T68" fmla="+- 0 10006 2179"/>
                              <a:gd name="T69" fmla="*/ T68 w 7841"/>
                              <a:gd name="T70" fmla="+- 0 189 172"/>
                              <a:gd name="T71" fmla="*/ 189 h 1006"/>
                              <a:gd name="T72" fmla="+- 0 2194 2179"/>
                              <a:gd name="T73" fmla="*/ T72 w 7841"/>
                              <a:gd name="T74" fmla="+- 0 189 172"/>
                              <a:gd name="T75" fmla="*/ 189 h 1006"/>
                              <a:gd name="T76" fmla="+- 0 2194 2179"/>
                              <a:gd name="T77" fmla="*/ T76 w 7841"/>
                              <a:gd name="T78" fmla="+- 0 179 172"/>
                              <a:gd name="T79" fmla="*/ 179 h 1006"/>
                              <a:gd name="T80" fmla="+- 0 10006 2179"/>
                              <a:gd name="T81" fmla="*/ T80 w 7841"/>
                              <a:gd name="T82" fmla="+- 0 179 172"/>
                              <a:gd name="T83" fmla="*/ 179 h 1006"/>
                              <a:gd name="T84" fmla="+- 0 10006 2179"/>
                              <a:gd name="T85" fmla="*/ T84 w 7841"/>
                              <a:gd name="T86" fmla="+- 0 189 172"/>
                              <a:gd name="T87" fmla="*/ 189 h 1006"/>
                              <a:gd name="T88" fmla="+- 0 10006 2179"/>
                              <a:gd name="T89" fmla="*/ T88 w 7841"/>
                              <a:gd name="T90" fmla="+- 0 1170 172"/>
                              <a:gd name="T91" fmla="*/ 1170 h 1006"/>
                              <a:gd name="T92" fmla="+- 0 10006 2179"/>
                              <a:gd name="T93" fmla="*/ T92 w 7841"/>
                              <a:gd name="T94" fmla="+- 0 179 172"/>
                              <a:gd name="T95" fmla="*/ 179 h 1006"/>
                              <a:gd name="T96" fmla="+- 0 10013 2179"/>
                              <a:gd name="T97" fmla="*/ T96 w 7841"/>
                              <a:gd name="T98" fmla="+- 0 189 172"/>
                              <a:gd name="T99" fmla="*/ 189 h 1006"/>
                              <a:gd name="T100" fmla="+- 0 10020 2179"/>
                              <a:gd name="T101" fmla="*/ T100 w 7841"/>
                              <a:gd name="T102" fmla="+- 0 189 172"/>
                              <a:gd name="T103" fmla="*/ 189 h 1006"/>
                              <a:gd name="T104" fmla="+- 0 10020 2179"/>
                              <a:gd name="T105" fmla="*/ T104 w 7841"/>
                              <a:gd name="T106" fmla="+- 0 1163 172"/>
                              <a:gd name="T107" fmla="*/ 1163 h 1006"/>
                              <a:gd name="T108" fmla="+- 0 10013 2179"/>
                              <a:gd name="T109" fmla="*/ T108 w 7841"/>
                              <a:gd name="T110" fmla="+- 0 1163 172"/>
                              <a:gd name="T111" fmla="*/ 1163 h 1006"/>
                              <a:gd name="T112" fmla="+- 0 10006 2179"/>
                              <a:gd name="T113" fmla="*/ T112 w 7841"/>
                              <a:gd name="T114" fmla="+- 0 1170 172"/>
                              <a:gd name="T115" fmla="*/ 1170 h 1006"/>
                              <a:gd name="T116" fmla="+- 0 10020 2179"/>
                              <a:gd name="T117" fmla="*/ T116 w 7841"/>
                              <a:gd name="T118" fmla="+- 0 189 172"/>
                              <a:gd name="T119" fmla="*/ 189 h 1006"/>
                              <a:gd name="T120" fmla="+- 0 10013 2179"/>
                              <a:gd name="T121" fmla="*/ T120 w 7841"/>
                              <a:gd name="T122" fmla="+- 0 189 172"/>
                              <a:gd name="T123" fmla="*/ 189 h 1006"/>
                              <a:gd name="T124" fmla="+- 0 10006 2179"/>
                              <a:gd name="T125" fmla="*/ T124 w 7841"/>
                              <a:gd name="T126" fmla="+- 0 179 172"/>
                              <a:gd name="T127" fmla="*/ 179 h 1006"/>
                              <a:gd name="T128" fmla="+- 0 10020 2179"/>
                              <a:gd name="T129" fmla="*/ T128 w 7841"/>
                              <a:gd name="T130" fmla="+- 0 179 172"/>
                              <a:gd name="T131" fmla="*/ 179 h 1006"/>
                              <a:gd name="T132" fmla="+- 0 10020 2179"/>
                              <a:gd name="T133" fmla="*/ T132 w 7841"/>
                              <a:gd name="T134" fmla="+- 0 189 172"/>
                              <a:gd name="T135" fmla="*/ 189 h 1006"/>
                              <a:gd name="T136" fmla="+- 0 2194 2179"/>
                              <a:gd name="T137" fmla="*/ T136 w 7841"/>
                              <a:gd name="T138" fmla="+- 0 1170 172"/>
                              <a:gd name="T139" fmla="*/ 1170 h 1006"/>
                              <a:gd name="T140" fmla="+- 0 2186 2179"/>
                              <a:gd name="T141" fmla="*/ T140 w 7841"/>
                              <a:gd name="T142" fmla="+- 0 1163 172"/>
                              <a:gd name="T143" fmla="*/ 1163 h 1006"/>
                              <a:gd name="T144" fmla="+- 0 2194 2179"/>
                              <a:gd name="T145" fmla="*/ T144 w 7841"/>
                              <a:gd name="T146" fmla="+- 0 1163 172"/>
                              <a:gd name="T147" fmla="*/ 1163 h 1006"/>
                              <a:gd name="T148" fmla="+- 0 2194 2179"/>
                              <a:gd name="T149" fmla="*/ T148 w 7841"/>
                              <a:gd name="T150" fmla="+- 0 1170 172"/>
                              <a:gd name="T151" fmla="*/ 1170 h 1006"/>
                              <a:gd name="T152" fmla="+- 0 10006 2179"/>
                              <a:gd name="T153" fmla="*/ T152 w 7841"/>
                              <a:gd name="T154" fmla="+- 0 1170 172"/>
                              <a:gd name="T155" fmla="*/ 1170 h 1006"/>
                              <a:gd name="T156" fmla="+- 0 2194 2179"/>
                              <a:gd name="T157" fmla="*/ T156 w 7841"/>
                              <a:gd name="T158" fmla="+- 0 1170 172"/>
                              <a:gd name="T159" fmla="*/ 1170 h 1006"/>
                              <a:gd name="T160" fmla="+- 0 2194 2179"/>
                              <a:gd name="T161" fmla="*/ T160 w 7841"/>
                              <a:gd name="T162" fmla="+- 0 1163 172"/>
                              <a:gd name="T163" fmla="*/ 1163 h 1006"/>
                              <a:gd name="T164" fmla="+- 0 10006 2179"/>
                              <a:gd name="T165" fmla="*/ T164 w 7841"/>
                              <a:gd name="T166" fmla="+- 0 1163 172"/>
                              <a:gd name="T167" fmla="*/ 1163 h 1006"/>
                              <a:gd name="T168" fmla="+- 0 10006 2179"/>
                              <a:gd name="T169" fmla="*/ T168 w 7841"/>
                              <a:gd name="T170" fmla="+- 0 1170 172"/>
                              <a:gd name="T171" fmla="*/ 1170 h 1006"/>
                              <a:gd name="T172" fmla="+- 0 10020 2179"/>
                              <a:gd name="T173" fmla="*/ T172 w 7841"/>
                              <a:gd name="T174" fmla="+- 0 1170 172"/>
                              <a:gd name="T175" fmla="*/ 1170 h 1006"/>
                              <a:gd name="T176" fmla="+- 0 10006 2179"/>
                              <a:gd name="T177" fmla="*/ T176 w 7841"/>
                              <a:gd name="T178" fmla="+- 0 1170 172"/>
                              <a:gd name="T179" fmla="*/ 1170 h 1006"/>
                              <a:gd name="T180" fmla="+- 0 10013 2179"/>
                              <a:gd name="T181" fmla="*/ T180 w 7841"/>
                              <a:gd name="T182" fmla="+- 0 1163 172"/>
                              <a:gd name="T183" fmla="*/ 1163 h 1006"/>
                              <a:gd name="T184" fmla="+- 0 10020 2179"/>
                              <a:gd name="T185" fmla="*/ T184 w 7841"/>
                              <a:gd name="T186" fmla="+- 0 1163 172"/>
                              <a:gd name="T187" fmla="*/ 1163 h 1006"/>
                              <a:gd name="T188" fmla="+- 0 10020 2179"/>
                              <a:gd name="T189" fmla="*/ T188 w 7841"/>
                              <a:gd name="T190" fmla="+- 0 1170 172"/>
                              <a:gd name="T191" fmla="*/ 1170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841" h="1006">
                                <a:moveTo>
                                  <a:pt x="7841" y="1006"/>
                                </a:moveTo>
                                <a:lnTo>
                                  <a:pt x="0" y="1006"/>
                                </a:lnTo>
                                <a:lnTo>
                                  <a:pt x="0" y="0"/>
                                </a:lnTo>
                                <a:lnTo>
                                  <a:pt x="7841" y="0"/>
                                </a:lnTo>
                                <a:lnTo>
                                  <a:pt x="7841" y="7"/>
                                </a:lnTo>
                                <a:lnTo>
                                  <a:pt x="15" y="7"/>
                                </a:lnTo>
                                <a:lnTo>
                                  <a:pt x="7" y="17"/>
                                </a:lnTo>
                                <a:lnTo>
                                  <a:pt x="15" y="17"/>
                                </a:lnTo>
                                <a:lnTo>
                                  <a:pt x="15" y="991"/>
                                </a:lnTo>
                                <a:lnTo>
                                  <a:pt x="7" y="991"/>
                                </a:lnTo>
                                <a:lnTo>
                                  <a:pt x="15" y="998"/>
                                </a:lnTo>
                                <a:lnTo>
                                  <a:pt x="7841" y="998"/>
                                </a:lnTo>
                                <a:lnTo>
                                  <a:pt x="7841" y="1006"/>
                                </a:lnTo>
                                <a:close/>
                                <a:moveTo>
                                  <a:pt x="15" y="17"/>
                                </a:moveTo>
                                <a:lnTo>
                                  <a:pt x="7" y="17"/>
                                </a:lnTo>
                                <a:lnTo>
                                  <a:pt x="15" y="7"/>
                                </a:lnTo>
                                <a:lnTo>
                                  <a:pt x="15" y="17"/>
                                </a:lnTo>
                                <a:close/>
                                <a:moveTo>
                                  <a:pt x="7827" y="17"/>
                                </a:moveTo>
                                <a:lnTo>
                                  <a:pt x="15" y="17"/>
                                </a:lnTo>
                                <a:lnTo>
                                  <a:pt x="15" y="7"/>
                                </a:lnTo>
                                <a:lnTo>
                                  <a:pt x="7827" y="7"/>
                                </a:lnTo>
                                <a:lnTo>
                                  <a:pt x="7827" y="17"/>
                                </a:lnTo>
                                <a:close/>
                                <a:moveTo>
                                  <a:pt x="7827" y="998"/>
                                </a:moveTo>
                                <a:lnTo>
                                  <a:pt x="7827" y="7"/>
                                </a:lnTo>
                                <a:lnTo>
                                  <a:pt x="7834" y="17"/>
                                </a:lnTo>
                                <a:lnTo>
                                  <a:pt x="7841" y="17"/>
                                </a:lnTo>
                                <a:lnTo>
                                  <a:pt x="7841" y="991"/>
                                </a:lnTo>
                                <a:lnTo>
                                  <a:pt x="7834" y="991"/>
                                </a:lnTo>
                                <a:lnTo>
                                  <a:pt x="7827" y="998"/>
                                </a:lnTo>
                                <a:close/>
                                <a:moveTo>
                                  <a:pt x="7841" y="17"/>
                                </a:moveTo>
                                <a:lnTo>
                                  <a:pt x="7834" y="17"/>
                                </a:lnTo>
                                <a:lnTo>
                                  <a:pt x="7827" y="7"/>
                                </a:lnTo>
                                <a:lnTo>
                                  <a:pt x="7841" y="7"/>
                                </a:lnTo>
                                <a:lnTo>
                                  <a:pt x="7841" y="17"/>
                                </a:lnTo>
                                <a:close/>
                                <a:moveTo>
                                  <a:pt x="15" y="998"/>
                                </a:moveTo>
                                <a:lnTo>
                                  <a:pt x="7" y="991"/>
                                </a:lnTo>
                                <a:lnTo>
                                  <a:pt x="15" y="991"/>
                                </a:lnTo>
                                <a:lnTo>
                                  <a:pt x="15" y="998"/>
                                </a:lnTo>
                                <a:close/>
                                <a:moveTo>
                                  <a:pt x="7827" y="998"/>
                                </a:moveTo>
                                <a:lnTo>
                                  <a:pt x="15" y="998"/>
                                </a:lnTo>
                                <a:lnTo>
                                  <a:pt x="15" y="991"/>
                                </a:lnTo>
                                <a:lnTo>
                                  <a:pt x="7827" y="991"/>
                                </a:lnTo>
                                <a:lnTo>
                                  <a:pt x="7827" y="998"/>
                                </a:lnTo>
                                <a:close/>
                                <a:moveTo>
                                  <a:pt x="7841" y="998"/>
                                </a:moveTo>
                                <a:lnTo>
                                  <a:pt x="7827" y="998"/>
                                </a:lnTo>
                                <a:lnTo>
                                  <a:pt x="7834" y="991"/>
                                </a:lnTo>
                                <a:lnTo>
                                  <a:pt x="7841" y="991"/>
                                </a:lnTo>
                                <a:lnTo>
                                  <a:pt x="7841" y="9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Text Box 48"/>
                        <wps:cNvSpPr txBox="1">
                          <a:spLocks/>
                        </wps:cNvSpPr>
                        <wps:spPr bwMode="auto">
                          <a:xfrm>
                            <a:off x="2179" y="172"/>
                            <a:ext cx="7841" cy="1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2B55D" w14:textId="77777777" w:rsidR="00167679" w:rsidRPr="00AE1FD6" w:rsidRDefault="006661E9">
                              <w:pPr>
                                <w:spacing w:before="82"/>
                                <w:ind w:left="155"/>
                                <w:rPr>
                                  <w:b/>
                                  <w:sz w:val="16"/>
                                  <w:lang w:val="pt-PT"/>
                                </w:rPr>
                              </w:pPr>
                              <w:r w:rsidRPr="00AE1FD6">
                                <w:rPr>
                                  <w:b/>
                                  <w:sz w:val="16"/>
                                  <w:lang w:val="pt-PT"/>
                                </w:rPr>
                                <w:t>O processo de avaliação deve estar concluído:</w:t>
                              </w:r>
                            </w:p>
                            <w:p w14:paraId="1E0478CB" w14:textId="77777777" w:rsidR="00167679" w:rsidRPr="00AE1FD6" w:rsidRDefault="006661E9">
                              <w:pPr>
                                <w:numPr>
                                  <w:ilvl w:val="0"/>
                                  <w:numId w:val="18"/>
                                </w:numPr>
                                <w:tabs>
                                  <w:tab w:val="left" w:pos="257"/>
                                </w:tabs>
                                <w:spacing w:before="28"/>
                                <w:ind w:left="256" w:hanging="102"/>
                                <w:rPr>
                                  <w:b/>
                                  <w:sz w:val="16"/>
                                  <w:lang w:val="pt-PT"/>
                                </w:rPr>
                              </w:pPr>
                              <w:r w:rsidRPr="00AE1FD6">
                                <w:rPr>
                                  <w:b/>
                                  <w:sz w:val="16"/>
                                  <w:lang w:val="pt-PT"/>
                                </w:rPr>
                                <w:t>Antes do fim de cada ciclo avaliativo, para a generalidade dos</w:t>
                              </w:r>
                              <w:r w:rsidRPr="00AE1FD6">
                                <w:rPr>
                                  <w:b/>
                                  <w:spacing w:val="-17"/>
                                  <w:sz w:val="16"/>
                                  <w:lang w:val="pt-PT"/>
                                </w:rPr>
                                <w:t xml:space="preserve"> </w:t>
                              </w:r>
                              <w:r w:rsidRPr="00AE1FD6">
                                <w:rPr>
                                  <w:b/>
                                  <w:sz w:val="16"/>
                                  <w:lang w:val="pt-PT"/>
                                </w:rPr>
                                <w:t>docentes;</w:t>
                              </w:r>
                            </w:p>
                            <w:p w14:paraId="2C9ACC94" w14:textId="77777777" w:rsidR="00167679" w:rsidRPr="00AE1FD6" w:rsidRDefault="006661E9">
                              <w:pPr>
                                <w:numPr>
                                  <w:ilvl w:val="0"/>
                                  <w:numId w:val="18"/>
                                </w:numPr>
                                <w:tabs>
                                  <w:tab w:val="left" w:pos="255"/>
                                </w:tabs>
                                <w:spacing w:before="27"/>
                                <w:ind w:left="155" w:right="311" w:firstLine="0"/>
                                <w:rPr>
                                  <w:b/>
                                  <w:sz w:val="16"/>
                                  <w:lang w:val="pt-PT"/>
                                </w:rPr>
                              </w:pPr>
                              <w:r w:rsidRPr="00AE1FD6">
                                <w:rPr>
                                  <w:b/>
                                  <w:sz w:val="16"/>
                                  <w:lang w:val="pt-PT"/>
                                </w:rPr>
                                <w:t>No último ano escolar anterior ao fim do respetivo ciclo avaliativo, para os docentes integrados no 5º escalão.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34" style="position:absolute;margin-left:108.95pt;margin-top:8.6pt;width:392.05pt;height:50.3pt;z-index:-251653120;mso-wrap-distance-left:0;mso-wrap-distance-right:0;mso-position-horizontal-relative:page" coordorigin="2179,172" coordsize="7841,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">
                <v:shape id="AutoShape 49" o:spid="_x0000_s1035" style="position:absolute;left:2179;top:172;width:7841;height:1006;visibility:visible;mso-wrap-style:square;v-text-anchor:top" coordsize="7841,1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" path="m7841,1006l,1006,,,7841,r,7l15,7,7,17r8,l15,991r-8,l15,998r7826,l7841,1006xm15,17r-8,l15,7r,10xm7827,17l15,17,15,7r7812,l7827,17xm7827,998r,-991l7834,17r7,l7841,991r-7,l7827,998xm7841,17r-7,l7827,7r14,l7841,17xm15,998l7,991r8,l15,998xm7827,998l15,998r,-7l7827,991r,7xm7841,998r-14,l7834,991r7,l7841,998xe" fillcolor="black" stroked="f">
                  <v:path arrowok="t" o:connecttype="custom" o:connectlocs="7841,1178;0,1178;0,172;7841,172;7841,179;15,179;7,189;15,189;15,1163;7,1163;15,1170;7841,1170;7841,1178;15,189;7,189;15,179;15,189;7827,189;15,189;15,179;7827,179;7827,189;7827,1170;7827,179;7834,189;7841,189;7841,1163;7834,1163;7827,1170;7841,189;7834,189;7827,179;7841,179;7841,189;15,1170;7,1163;15,1163;15,1170;7827,1170;15,1170;15,1163;7827,1163;7827,1170;7841,1170;7827,1170;7834,1163;7841,1163;7841,1170" o:connectangles="0,0,0,0,0,0,0,0,0,0,0,0,0,0,0,0,0,0,0,0,0,0,0,0,0,0,0,0,0,0,0,0,0,0,0,0,0,0,0,0,0,0,0,0,0,0,0,0"/>
                </v:shape>
                <v:shape id="Text Box 48" o:spid="_x0000_s1036" type="#_x0000_t202" style="position:absolute;left:2179;top:172;width:7841;height:1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" filled="f" stroked="f">
                  <v:path arrowok="t"/>
                  <v:textbox inset="0,0,0,0">
                    <w:txbxContent>
                      <w:p w:rsidR="00167679" w:rsidRPr="00AE1FD6" w:rsidRDefault="006661E9">
                        <w:pPr>
                          <w:spacing w:before="82"/>
                          <w:ind w:left="155"/>
                          <w:rPr>
                            <w:b/>
                            <w:sz w:val="16"/>
                            <w:lang w:val="pt-PT"/>
                          </w:rPr>
                        </w:pPr>
                        <w:r w:rsidRPr="00AE1FD6">
                          <w:rPr>
                            <w:b/>
                            <w:sz w:val="16"/>
                            <w:lang w:val="pt-PT"/>
                          </w:rPr>
                          <w:t>O processo de avaliação deve estar concluído:</w:t>
                        </w:r>
                      </w:p>
                      <w:p w:rsidR="00167679" w:rsidRPr="00AE1FD6" w:rsidRDefault="006661E9">
                        <w:pPr>
                          <w:numPr>
                            <w:ilvl w:val="0"/>
                            <w:numId w:val="18"/>
                          </w:numPr>
                          <w:tabs>
                            <w:tab w:val="left" w:pos="257"/>
                          </w:tabs>
                          <w:spacing w:before="28"/>
                          <w:ind w:left="256" w:hanging="102"/>
                          <w:rPr>
                            <w:b/>
                            <w:sz w:val="16"/>
                            <w:lang w:val="pt-PT"/>
                          </w:rPr>
                        </w:pPr>
                        <w:r w:rsidRPr="00AE1FD6">
                          <w:rPr>
                            <w:b/>
                            <w:sz w:val="16"/>
                            <w:lang w:val="pt-PT"/>
                          </w:rPr>
                          <w:t>Antes do fim de cada ciclo avaliativo, para a generalidade dos</w:t>
                        </w:r>
                        <w:r w:rsidRPr="00AE1FD6">
                          <w:rPr>
                            <w:b/>
                            <w:spacing w:val="-17"/>
                            <w:sz w:val="16"/>
                            <w:lang w:val="pt-PT"/>
                          </w:rPr>
                          <w:t xml:space="preserve"> </w:t>
                        </w:r>
                        <w:r w:rsidRPr="00AE1FD6">
                          <w:rPr>
                            <w:b/>
                            <w:sz w:val="16"/>
                            <w:lang w:val="pt-PT"/>
                          </w:rPr>
                          <w:t>docentes;</w:t>
                        </w:r>
                      </w:p>
                      <w:p w:rsidR="00167679" w:rsidRPr="00AE1FD6" w:rsidRDefault="006661E9">
                        <w:pPr>
                          <w:numPr>
                            <w:ilvl w:val="0"/>
                            <w:numId w:val="18"/>
                          </w:numPr>
                          <w:tabs>
                            <w:tab w:val="left" w:pos="255"/>
                          </w:tabs>
                          <w:spacing w:before="27"/>
                          <w:ind w:left="155" w:right="311" w:firstLine="0"/>
                          <w:rPr>
                            <w:b/>
                            <w:sz w:val="16"/>
                            <w:lang w:val="pt-PT"/>
                          </w:rPr>
                        </w:pPr>
                        <w:r w:rsidRPr="00AE1FD6">
                          <w:rPr>
                            <w:b/>
                            <w:sz w:val="16"/>
                            <w:lang w:val="pt-PT"/>
                          </w:rPr>
                          <w:t>No último ano escolar anterior ao fim do respetivo ciclo avaliativo, para os docentes integrados no 5º escalão.</w:t>
                        </w:r>
                      </w:p>
                    </w:txbxContent>
                  </v:textbox>
                </v:shape>
                <w10:wrap type="topAndBottom" anchorx="page"/>
              </v:group>
            </w:pict>
          </mc:Fallback>
        </mc:AlternateContent>
      </w:r>
    </w:p>
    <w:p w14:paraId="27AF3A28" w14:textId="77777777" w:rsidR="00167679" w:rsidRPr="00AE1FD6" w:rsidRDefault="00167679">
      <w:pPr>
        <w:pStyle w:val="Corpodetexto"/>
        <w:spacing w:before="3"/>
        <w:rPr>
          <w:rFonts w:asciiTheme="minorHAnsi" w:hAnsiTheme="minorHAnsi" w:cstheme="minorHAnsi"/>
          <w:lang w:val="pt-PT"/>
        </w:rPr>
      </w:pPr>
    </w:p>
    <w:p w14:paraId="0856D94A" w14:textId="77777777" w:rsidR="00167679" w:rsidRPr="006461D8" w:rsidRDefault="006661E9" w:rsidP="0085148F">
      <w:pPr>
        <w:pStyle w:val="Ttulo3"/>
        <w:tabs>
          <w:tab w:val="left" w:pos="1747"/>
        </w:tabs>
        <w:ind w:left="1746" w:firstLine="0"/>
        <w:rPr>
          <w:rFonts w:asciiTheme="minorHAnsi" w:hAnsiTheme="minorHAnsi" w:cstheme="minorHAnsi"/>
          <w:sz w:val="22"/>
          <w:szCs w:val="22"/>
        </w:rPr>
      </w:pPr>
      <w:r w:rsidRPr="006461D8">
        <w:rPr>
          <w:rFonts w:asciiTheme="minorHAnsi" w:hAnsiTheme="minorHAnsi" w:cstheme="minorHAnsi"/>
          <w:sz w:val="22"/>
          <w:szCs w:val="22"/>
        </w:rPr>
        <w:t>Docentes com Contrato a</w:t>
      </w:r>
      <w:r w:rsidRPr="006461D8">
        <w:rPr>
          <w:rFonts w:asciiTheme="minorHAnsi" w:hAnsiTheme="minorHAnsi" w:cstheme="minorHAnsi"/>
          <w:spacing w:val="-1"/>
          <w:sz w:val="22"/>
          <w:szCs w:val="22"/>
        </w:rPr>
        <w:t xml:space="preserve"> </w:t>
      </w:r>
      <w:r w:rsidRPr="006461D8">
        <w:rPr>
          <w:rFonts w:asciiTheme="minorHAnsi" w:hAnsiTheme="minorHAnsi" w:cstheme="minorHAnsi"/>
          <w:sz w:val="22"/>
          <w:szCs w:val="22"/>
        </w:rPr>
        <w:t>Termo</w:t>
      </w:r>
    </w:p>
    <w:p w14:paraId="06DAADAC" w14:textId="77777777" w:rsidR="00167679" w:rsidRPr="00AE1FD6" w:rsidRDefault="006661E9">
      <w:pPr>
        <w:pStyle w:val="PargrafodaLista"/>
        <w:numPr>
          <w:ilvl w:val="2"/>
          <w:numId w:val="4"/>
        </w:numPr>
        <w:tabs>
          <w:tab w:val="left" w:pos="1884"/>
        </w:tabs>
        <w:spacing w:before="137"/>
        <w:ind w:hanging="138"/>
        <w:rPr>
          <w:rFonts w:asciiTheme="minorHAnsi" w:hAnsiTheme="minorHAnsi" w:cstheme="minorHAnsi"/>
          <w:lang w:val="pt-PT"/>
        </w:rPr>
      </w:pPr>
      <w:r w:rsidRPr="00AE1FD6">
        <w:rPr>
          <w:rFonts w:asciiTheme="minorHAnsi" w:hAnsiTheme="minorHAnsi" w:cstheme="minorHAnsi"/>
          <w:lang w:val="pt-PT"/>
        </w:rPr>
        <w:t>Ciclo de 1 ano letivo</w:t>
      </w:r>
      <w:r w:rsidRPr="00AE1FD6">
        <w:rPr>
          <w:rFonts w:asciiTheme="minorHAnsi" w:hAnsiTheme="minorHAnsi" w:cstheme="minorHAnsi"/>
          <w:spacing w:val="-6"/>
          <w:lang w:val="pt-PT"/>
        </w:rPr>
        <w:t xml:space="preserve"> </w:t>
      </w:r>
      <w:r w:rsidRPr="00AE1FD6">
        <w:rPr>
          <w:rFonts w:asciiTheme="minorHAnsi" w:hAnsiTheme="minorHAnsi" w:cstheme="minorHAnsi"/>
          <w:lang w:val="pt-PT"/>
        </w:rPr>
        <w:t>(máximo);</w:t>
      </w:r>
    </w:p>
    <w:p w14:paraId="0E456565" w14:textId="77777777" w:rsidR="00167679" w:rsidRPr="00AE1FD6" w:rsidRDefault="00E21C90">
      <w:pPr>
        <w:pStyle w:val="PargrafodaLista"/>
        <w:numPr>
          <w:ilvl w:val="2"/>
          <w:numId w:val="4"/>
        </w:numPr>
        <w:tabs>
          <w:tab w:val="left" w:pos="1884"/>
        </w:tabs>
        <w:spacing w:before="126"/>
        <w:ind w:hanging="138"/>
        <w:rPr>
          <w:rFonts w:asciiTheme="minorHAnsi" w:hAnsiTheme="minorHAnsi" w:cstheme="minorHAnsi"/>
          <w:lang w:val="pt-PT"/>
        </w:rPr>
      </w:pPr>
      <w:r w:rsidRPr="006461D8">
        <w:rPr>
          <w:rFonts w:asciiTheme="minorHAnsi" w:hAnsiTheme="minorHAnsi" w:cstheme="minorHAnsi"/>
          <w:noProof/>
        </w:rPr>
        <mc:AlternateContent>
          <mc:Choice Requires="wpg">
            <w:drawing>
              <wp:anchor distT="0" distB="0" distL="0" distR="0" simplePos="0" relativeHeight="251665408" behindDoc="1" locked="0" layoutInCell="1" allowOverlap="1" wp14:anchorId="1107BE47" wp14:editId="711B632F">
                <wp:simplePos x="0" y="0"/>
                <wp:positionH relativeFrom="page">
                  <wp:posOffset>1359535</wp:posOffset>
                </wp:positionH>
                <wp:positionV relativeFrom="paragraph">
                  <wp:posOffset>285750</wp:posOffset>
                </wp:positionV>
                <wp:extent cx="5023485" cy="508000"/>
                <wp:effectExtent l="12700" t="12700" r="0" b="0"/>
                <wp:wrapTopAndBottom/>
                <wp:docPr id="4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3485" cy="508000"/>
                          <a:chOff x="2141" y="450"/>
                          <a:chExt cx="7911" cy="800"/>
                        </a:xfrm>
                      </wpg:grpSpPr>
                      <wps:wsp>
                        <wps:cNvPr id="41" name="AutoShape 46"/>
                        <wps:cNvSpPr>
                          <a:spLocks/>
                        </wps:cNvSpPr>
                        <wps:spPr bwMode="auto">
                          <a:xfrm>
                            <a:off x="2140" y="449"/>
                            <a:ext cx="7911" cy="800"/>
                          </a:xfrm>
                          <a:custGeom>
                            <a:avLst/>
                            <a:gdLst>
                              <a:gd name="T0" fmla="+- 0 10051 2141"/>
                              <a:gd name="T1" fmla="*/ T0 w 7911"/>
                              <a:gd name="T2" fmla="+- 0 1249 450"/>
                              <a:gd name="T3" fmla="*/ 1249 h 800"/>
                              <a:gd name="T4" fmla="+- 0 2141 2141"/>
                              <a:gd name="T5" fmla="*/ T4 w 7911"/>
                              <a:gd name="T6" fmla="+- 0 1249 450"/>
                              <a:gd name="T7" fmla="*/ 1249 h 800"/>
                              <a:gd name="T8" fmla="+- 0 2141 2141"/>
                              <a:gd name="T9" fmla="*/ T8 w 7911"/>
                              <a:gd name="T10" fmla="+- 0 450 450"/>
                              <a:gd name="T11" fmla="*/ 450 h 800"/>
                              <a:gd name="T12" fmla="+- 0 10051 2141"/>
                              <a:gd name="T13" fmla="*/ T12 w 7911"/>
                              <a:gd name="T14" fmla="+- 0 450 450"/>
                              <a:gd name="T15" fmla="*/ 450 h 800"/>
                              <a:gd name="T16" fmla="+- 0 10051 2141"/>
                              <a:gd name="T17" fmla="*/ T16 w 7911"/>
                              <a:gd name="T18" fmla="+- 0 457 450"/>
                              <a:gd name="T19" fmla="*/ 457 h 800"/>
                              <a:gd name="T20" fmla="+- 0 2158 2141"/>
                              <a:gd name="T21" fmla="*/ T20 w 7911"/>
                              <a:gd name="T22" fmla="+- 0 457 450"/>
                              <a:gd name="T23" fmla="*/ 457 h 800"/>
                              <a:gd name="T24" fmla="+- 0 2148 2141"/>
                              <a:gd name="T25" fmla="*/ T24 w 7911"/>
                              <a:gd name="T26" fmla="+- 0 464 450"/>
                              <a:gd name="T27" fmla="*/ 464 h 800"/>
                              <a:gd name="T28" fmla="+- 0 2158 2141"/>
                              <a:gd name="T29" fmla="*/ T28 w 7911"/>
                              <a:gd name="T30" fmla="+- 0 464 450"/>
                              <a:gd name="T31" fmla="*/ 464 h 800"/>
                              <a:gd name="T32" fmla="+- 0 2158 2141"/>
                              <a:gd name="T33" fmla="*/ T32 w 7911"/>
                              <a:gd name="T34" fmla="+- 0 1235 450"/>
                              <a:gd name="T35" fmla="*/ 1235 h 800"/>
                              <a:gd name="T36" fmla="+- 0 2148 2141"/>
                              <a:gd name="T37" fmla="*/ T36 w 7911"/>
                              <a:gd name="T38" fmla="+- 0 1235 450"/>
                              <a:gd name="T39" fmla="*/ 1235 h 800"/>
                              <a:gd name="T40" fmla="+- 0 2158 2141"/>
                              <a:gd name="T41" fmla="*/ T40 w 7911"/>
                              <a:gd name="T42" fmla="+- 0 1242 450"/>
                              <a:gd name="T43" fmla="*/ 1242 h 800"/>
                              <a:gd name="T44" fmla="+- 0 10051 2141"/>
                              <a:gd name="T45" fmla="*/ T44 w 7911"/>
                              <a:gd name="T46" fmla="+- 0 1242 450"/>
                              <a:gd name="T47" fmla="*/ 1242 h 800"/>
                              <a:gd name="T48" fmla="+- 0 10051 2141"/>
                              <a:gd name="T49" fmla="*/ T48 w 7911"/>
                              <a:gd name="T50" fmla="+- 0 1249 450"/>
                              <a:gd name="T51" fmla="*/ 1249 h 800"/>
                              <a:gd name="T52" fmla="+- 0 2158 2141"/>
                              <a:gd name="T53" fmla="*/ T52 w 7911"/>
                              <a:gd name="T54" fmla="+- 0 464 450"/>
                              <a:gd name="T55" fmla="*/ 464 h 800"/>
                              <a:gd name="T56" fmla="+- 0 2148 2141"/>
                              <a:gd name="T57" fmla="*/ T56 w 7911"/>
                              <a:gd name="T58" fmla="+- 0 464 450"/>
                              <a:gd name="T59" fmla="*/ 464 h 800"/>
                              <a:gd name="T60" fmla="+- 0 2158 2141"/>
                              <a:gd name="T61" fmla="*/ T60 w 7911"/>
                              <a:gd name="T62" fmla="+- 0 457 450"/>
                              <a:gd name="T63" fmla="*/ 457 h 800"/>
                              <a:gd name="T64" fmla="+- 0 2158 2141"/>
                              <a:gd name="T65" fmla="*/ T64 w 7911"/>
                              <a:gd name="T66" fmla="+- 0 464 450"/>
                              <a:gd name="T67" fmla="*/ 464 h 800"/>
                              <a:gd name="T68" fmla="+- 0 10037 2141"/>
                              <a:gd name="T69" fmla="*/ T68 w 7911"/>
                              <a:gd name="T70" fmla="+- 0 464 450"/>
                              <a:gd name="T71" fmla="*/ 464 h 800"/>
                              <a:gd name="T72" fmla="+- 0 2158 2141"/>
                              <a:gd name="T73" fmla="*/ T72 w 7911"/>
                              <a:gd name="T74" fmla="+- 0 464 450"/>
                              <a:gd name="T75" fmla="*/ 464 h 800"/>
                              <a:gd name="T76" fmla="+- 0 2158 2141"/>
                              <a:gd name="T77" fmla="*/ T76 w 7911"/>
                              <a:gd name="T78" fmla="+- 0 457 450"/>
                              <a:gd name="T79" fmla="*/ 457 h 800"/>
                              <a:gd name="T80" fmla="+- 0 10037 2141"/>
                              <a:gd name="T81" fmla="*/ T80 w 7911"/>
                              <a:gd name="T82" fmla="+- 0 457 450"/>
                              <a:gd name="T83" fmla="*/ 457 h 800"/>
                              <a:gd name="T84" fmla="+- 0 10037 2141"/>
                              <a:gd name="T85" fmla="*/ T84 w 7911"/>
                              <a:gd name="T86" fmla="+- 0 464 450"/>
                              <a:gd name="T87" fmla="*/ 464 h 800"/>
                              <a:gd name="T88" fmla="+- 0 10037 2141"/>
                              <a:gd name="T89" fmla="*/ T88 w 7911"/>
                              <a:gd name="T90" fmla="+- 0 1242 450"/>
                              <a:gd name="T91" fmla="*/ 1242 h 800"/>
                              <a:gd name="T92" fmla="+- 0 10037 2141"/>
                              <a:gd name="T93" fmla="*/ T92 w 7911"/>
                              <a:gd name="T94" fmla="+- 0 457 450"/>
                              <a:gd name="T95" fmla="*/ 457 h 800"/>
                              <a:gd name="T96" fmla="+- 0 10044 2141"/>
                              <a:gd name="T97" fmla="*/ T96 w 7911"/>
                              <a:gd name="T98" fmla="+- 0 464 450"/>
                              <a:gd name="T99" fmla="*/ 464 h 800"/>
                              <a:gd name="T100" fmla="+- 0 10051 2141"/>
                              <a:gd name="T101" fmla="*/ T100 w 7911"/>
                              <a:gd name="T102" fmla="+- 0 464 450"/>
                              <a:gd name="T103" fmla="*/ 464 h 800"/>
                              <a:gd name="T104" fmla="+- 0 10051 2141"/>
                              <a:gd name="T105" fmla="*/ T104 w 7911"/>
                              <a:gd name="T106" fmla="+- 0 1235 450"/>
                              <a:gd name="T107" fmla="*/ 1235 h 800"/>
                              <a:gd name="T108" fmla="+- 0 10044 2141"/>
                              <a:gd name="T109" fmla="*/ T108 w 7911"/>
                              <a:gd name="T110" fmla="+- 0 1235 450"/>
                              <a:gd name="T111" fmla="*/ 1235 h 800"/>
                              <a:gd name="T112" fmla="+- 0 10037 2141"/>
                              <a:gd name="T113" fmla="*/ T112 w 7911"/>
                              <a:gd name="T114" fmla="+- 0 1242 450"/>
                              <a:gd name="T115" fmla="*/ 1242 h 800"/>
                              <a:gd name="T116" fmla="+- 0 10051 2141"/>
                              <a:gd name="T117" fmla="*/ T116 w 7911"/>
                              <a:gd name="T118" fmla="+- 0 464 450"/>
                              <a:gd name="T119" fmla="*/ 464 h 800"/>
                              <a:gd name="T120" fmla="+- 0 10044 2141"/>
                              <a:gd name="T121" fmla="*/ T120 w 7911"/>
                              <a:gd name="T122" fmla="+- 0 464 450"/>
                              <a:gd name="T123" fmla="*/ 464 h 800"/>
                              <a:gd name="T124" fmla="+- 0 10037 2141"/>
                              <a:gd name="T125" fmla="*/ T124 w 7911"/>
                              <a:gd name="T126" fmla="+- 0 457 450"/>
                              <a:gd name="T127" fmla="*/ 457 h 800"/>
                              <a:gd name="T128" fmla="+- 0 10051 2141"/>
                              <a:gd name="T129" fmla="*/ T128 w 7911"/>
                              <a:gd name="T130" fmla="+- 0 457 450"/>
                              <a:gd name="T131" fmla="*/ 457 h 800"/>
                              <a:gd name="T132" fmla="+- 0 10051 2141"/>
                              <a:gd name="T133" fmla="*/ T132 w 7911"/>
                              <a:gd name="T134" fmla="+- 0 464 450"/>
                              <a:gd name="T135" fmla="*/ 464 h 800"/>
                              <a:gd name="T136" fmla="+- 0 2158 2141"/>
                              <a:gd name="T137" fmla="*/ T136 w 7911"/>
                              <a:gd name="T138" fmla="+- 0 1242 450"/>
                              <a:gd name="T139" fmla="*/ 1242 h 800"/>
                              <a:gd name="T140" fmla="+- 0 2148 2141"/>
                              <a:gd name="T141" fmla="*/ T140 w 7911"/>
                              <a:gd name="T142" fmla="+- 0 1235 450"/>
                              <a:gd name="T143" fmla="*/ 1235 h 800"/>
                              <a:gd name="T144" fmla="+- 0 2158 2141"/>
                              <a:gd name="T145" fmla="*/ T144 w 7911"/>
                              <a:gd name="T146" fmla="+- 0 1235 450"/>
                              <a:gd name="T147" fmla="*/ 1235 h 800"/>
                              <a:gd name="T148" fmla="+- 0 2158 2141"/>
                              <a:gd name="T149" fmla="*/ T148 w 7911"/>
                              <a:gd name="T150" fmla="+- 0 1242 450"/>
                              <a:gd name="T151" fmla="*/ 1242 h 800"/>
                              <a:gd name="T152" fmla="+- 0 10037 2141"/>
                              <a:gd name="T153" fmla="*/ T152 w 7911"/>
                              <a:gd name="T154" fmla="+- 0 1242 450"/>
                              <a:gd name="T155" fmla="*/ 1242 h 800"/>
                              <a:gd name="T156" fmla="+- 0 2158 2141"/>
                              <a:gd name="T157" fmla="*/ T156 w 7911"/>
                              <a:gd name="T158" fmla="+- 0 1242 450"/>
                              <a:gd name="T159" fmla="*/ 1242 h 800"/>
                              <a:gd name="T160" fmla="+- 0 2158 2141"/>
                              <a:gd name="T161" fmla="*/ T160 w 7911"/>
                              <a:gd name="T162" fmla="+- 0 1235 450"/>
                              <a:gd name="T163" fmla="*/ 1235 h 800"/>
                              <a:gd name="T164" fmla="+- 0 10037 2141"/>
                              <a:gd name="T165" fmla="*/ T164 w 7911"/>
                              <a:gd name="T166" fmla="+- 0 1235 450"/>
                              <a:gd name="T167" fmla="*/ 1235 h 800"/>
                              <a:gd name="T168" fmla="+- 0 10037 2141"/>
                              <a:gd name="T169" fmla="*/ T168 w 7911"/>
                              <a:gd name="T170" fmla="+- 0 1242 450"/>
                              <a:gd name="T171" fmla="*/ 1242 h 800"/>
                              <a:gd name="T172" fmla="+- 0 10051 2141"/>
                              <a:gd name="T173" fmla="*/ T172 w 7911"/>
                              <a:gd name="T174" fmla="+- 0 1242 450"/>
                              <a:gd name="T175" fmla="*/ 1242 h 800"/>
                              <a:gd name="T176" fmla="+- 0 10037 2141"/>
                              <a:gd name="T177" fmla="*/ T176 w 7911"/>
                              <a:gd name="T178" fmla="+- 0 1242 450"/>
                              <a:gd name="T179" fmla="*/ 1242 h 800"/>
                              <a:gd name="T180" fmla="+- 0 10044 2141"/>
                              <a:gd name="T181" fmla="*/ T180 w 7911"/>
                              <a:gd name="T182" fmla="+- 0 1235 450"/>
                              <a:gd name="T183" fmla="*/ 1235 h 800"/>
                              <a:gd name="T184" fmla="+- 0 10051 2141"/>
                              <a:gd name="T185" fmla="*/ T184 w 7911"/>
                              <a:gd name="T186" fmla="+- 0 1235 450"/>
                              <a:gd name="T187" fmla="*/ 1235 h 800"/>
                              <a:gd name="T188" fmla="+- 0 10051 2141"/>
                              <a:gd name="T189" fmla="*/ T188 w 7911"/>
                              <a:gd name="T190" fmla="+- 0 1242 450"/>
                              <a:gd name="T191" fmla="*/ 1242 h 8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911" h="800">
                                <a:moveTo>
                                  <a:pt x="7910" y="799"/>
                                </a:moveTo>
                                <a:lnTo>
                                  <a:pt x="0" y="799"/>
                                </a:lnTo>
                                <a:lnTo>
                                  <a:pt x="0" y="0"/>
                                </a:lnTo>
                                <a:lnTo>
                                  <a:pt x="7910" y="0"/>
                                </a:lnTo>
                                <a:lnTo>
                                  <a:pt x="7910" y="7"/>
                                </a:lnTo>
                                <a:lnTo>
                                  <a:pt x="17" y="7"/>
                                </a:lnTo>
                                <a:lnTo>
                                  <a:pt x="7" y="14"/>
                                </a:lnTo>
                                <a:lnTo>
                                  <a:pt x="17" y="14"/>
                                </a:lnTo>
                                <a:lnTo>
                                  <a:pt x="17" y="785"/>
                                </a:lnTo>
                                <a:lnTo>
                                  <a:pt x="7" y="785"/>
                                </a:lnTo>
                                <a:lnTo>
                                  <a:pt x="17" y="792"/>
                                </a:lnTo>
                                <a:lnTo>
                                  <a:pt x="7910" y="792"/>
                                </a:lnTo>
                                <a:lnTo>
                                  <a:pt x="7910" y="799"/>
                                </a:lnTo>
                                <a:close/>
                                <a:moveTo>
                                  <a:pt x="17" y="14"/>
                                </a:moveTo>
                                <a:lnTo>
                                  <a:pt x="7" y="14"/>
                                </a:lnTo>
                                <a:lnTo>
                                  <a:pt x="17" y="7"/>
                                </a:lnTo>
                                <a:lnTo>
                                  <a:pt x="17" y="14"/>
                                </a:lnTo>
                                <a:close/>
                                <a:moveTo>
                                  <a:pt x="7896" y="14"/>
                                </a:moveTo>
                                <a:lnTo>
                                  <a:pt x="17" y="14"/>
                                </a:lnTo>
                                <a:lnTo>
                                  <a:pt x="17" y="7"/>
                                </a:lnTo>
                                <a:lnTo>
                                  <a:pt x="7896" y="7"/>
                                </a:lnTo>
                                <a:lnTo>
                                  <a:pt x="7896" y="14"/>
                                </a:lnTo>
                                <a:close/>
                                <a:moveTo>
                                  <a:pt x="7896" y="792"/>
                                </a:moveTo>
                                <a:lnTo>
                                  <a:pt x="7896" y="7"/>
                                </a:lnTo>
                                <a:lnTo>
                                  <a:pt x="7903" y="14"/>
                                </a:lnTo>
                                <a:lnTo>
                                  <a:pt x="7910" y="14"/>
                                </a:lnTo>
                                <a:lnTo>
                                  <a:pt x="7910" y="785"/>
                                </a:lnTo>
                                <a:lnTo>
                                  <a:pt x="7903" y="785"/>
                                </a:lnTo>
                                <a:lnTo>
                                  <a:pt x="7896" y="792"/>
                                </a:lnTo>
                                <a:close/>
                                <a:moveTo>
                                  <a:pt x="7910" y="14"/>
                                </a:moveTo>
                                <a:lnTo>
                                  <a:pt x="7903" y="14"/>
                                </a:lnTo>
                                <a:lnTo>
                                  <a:pt x="7896" y="7"/>
                                </a:lnTo>
                                <a:lnTo>
                                  <a:pt x="7910" y="7"/>
                                </a:lnTo>
                                <a:lnTo>
                                  <a:pt x="7910" y="14"/>
                                </a:lnTo>
                                <a:close/>
                                <a:moveTo>
                                  <a:pt x="17" y="792"/>
                                </a:moveTo>
                                <a:lnTo>
                                  <a:pt x="7" y="785"/>
                                </a:lnTo>
                                <a:lnTo>
                                  <a:pt x="17" y="785"/>
                                </a:lnTo>
                                <a:lnTo>
                                  <a:pt x="17" y="792"/>
                                </a:lnTo>
                                <a:close/>
                                <a:moveTo>
                                  <a:pt x="7896" y="792"/>
                                </a:moveTo>
                                <a:lnTo>
                                  <a:pt x="17" y="792"/>
                                </a:lnTo>
                                <a:lnTo>
                                  <a:pt x="17" y="785"/>
                                </a:lnTo>
                                <a:lnTo>
                                  <a:pt x="7896" y="785"/>
                                </a:lnTo>
                                <a:lnTo>
                                  <a:pt x="7896" y="792"/>
                                </a:lnTo>
                                <a:close/>
                                <a:moveTo>
                                  <a:pt x="7910" y="792"/>
                                </a:moveTo>
                                <a:lnTo>
                                  <a:pt x="7896" y="792"/>
                                </a:lnTo>
                                <a:lnTo>
                                  <a:pt x="7903" y="785"/>
                                </a:lnTo>
                                <a:lnTo>
                                  <a:pt x="7910" y="785"/>
                                </a:lnTo>
                                <a:lnTo>
                                  <a:pt x="7910" y="7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Line 45"/>
                        <wps:cNvCnPr>
                          <a:cxnSpLocks/>
                        </wps:cNvCnPr>
                        <wps:spPr bwMode="auto">
                          <a:xfrm>
                            <a:off x="2299" y="706"/>
                            <a:ext cx="348"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 name="Line 44"/>
                        <wps:cNvCnPr>
                          <a:cxnSpLocks/>
                        </wps:cNvCnPr>
                        <wps:spPr bwMode="auto">
                          <a:xfrm>
                            <a:off x="3449" y="706"/>
                            <a:ext cx="1572"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 name="Line 43"/>
                        <wps:cNvCnPr>
                          <a:cxnSpLocks/>
                        </wps:cNvCnPr>
                        <wps:spPr bwMode="auto">
                          <a:xfrm>
                            <a:off x="5395" y="706"/>
                            <a:ext cx="3084"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Text Box 42"/>
                        <wps:cNvSpPr txBox="1">
                          <a:spLocks/>
                        </wps:cNvSpPr>
                        <wps:spPr bwMode="auto">
                          <a:xfrm>
                            <a:off x="2140" y="449"/>
                            <a:ext cx="7911" cy="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E6078" w14:textId="77777777" w:rsidR="00167679" w:rsidRPr="00AE1FD6" w:rsidRDefault="006661E9">
                              <w:pPr>
                                <w:spacing w:before="80" w:line="276" w:lineRule="auto"/>
                                <w:ind w:left="158" w:right="1553"/>
                                <w:rPr>
                                  <w:b/>
                                  <w:sz w:val="16"/>
                                  <w:lang w:val="pt-PT"/>
                                </w:rPr>
                              </w:pPr>
                              <w:r w:rsidRPr="00AE1FD6">
                                <w:rPr>
                                  <w:b/>
                                  <w:sz w:val="16"/>
                                  <w:lang w:val="pt-PT"/>
                                </w:rPr>
                                <w:t>Não há lugar à observação de aulas dos docentes em regime de contrato a termo (</w:t>
                              </w:r>
                              <w:r w:rsidRPr="00AE1FD6">
                                <w:rPr>
                                  <w:sz w:val="16"/>
                                  <w:lang w:val="pt-PT"/>
                                </w:rPr>
                                <w:t>nº 7, do art.º 18º do DR 26/2012 de 21/02</w:t>
                              </w:r>
                              <w:r w:rsidRPr="00AE1FD6">
                                <w:rPr>
                                  <w:b/>
                                  <w:sz w:val="16"/>
                                  <w:lang w:val="pt-PT"/>
                                </w:rPr>
                                <w:t>).</w:t>
                              </w:r>
                            </w:p>
                            <w:p w14:paraId="7047A180" w14:textId="77777777" w:rsidR="00167679" w:rsidRPr="00AE1FD6" w:rsidRDefault="006661E9">
                              <w:pPr>
                                <w:spacing w:before="2"/>
                                <w:ind w:left="158"/>
                                <w:rPr>
                                  <w:b/>
                                  <w:i/>
                                  <w:sz w:val="16"/>
                                  <w:lang w:val="pt-PT"/>
                                </w:rPr>
                              </w:pPr>
                              <w:r w:rsidRPr="00AE1FD6">
                                <w:rPr>
                                  <w:b/>
                                  <w:sz w:val="16"/>
                                  <w:lang w:val="pt-PT"/>
                                </w:rPr>
                                <w:t xml:space="preserve">Deste modo não poderão aceder à menção de </w:t>
                              </w:r>
                              <w:r w:rsidRPr="00AE1FD6">
                                <w:rPr>
                                  <w:b/>
                                  <w:i/>
                                  <w:sz w:val="16"/>
                                  <w:lang w:val="pt-PT"/>
                                </w:rPr>
                                <w:t>Excelente.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37" style="position:absolute;left:0;text-align:left;margin-left:107.05pt;margin-top:22.5pt;width:395.55pt;height:40pt;z-index:-251651072;mso-wrap-distance-left:0;mso-wrap-distance-right:0;mso-position-horizontal-relative:page" coordorigin="2141,450" coordsize="791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">
                <v:shape id="AutoShape 46" o:spid="_x0000_s1038" style="position:absolute;left:2140;top:449;width:7911;height:800;visibility:visible;mso-wrap-style:square;v-text-anchor:top" coordsize="791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" path="m7910,799l,799,,,7910,r,7l17,7,7,14r10,l17,785r-10,l17,792r7893,l7910,799xm17,14l7,14,17,7r,7xm7896,14l17,14r,-7l7896,7r,7xm7896,792r,-785l7903,14r7,l7910,785r-7,l7896,792xm7910,14r-7,l7896,7r14,l7910,14xm17,792l7,785r10,l17,792xm7896,792l17,792r,-7l7896,785r,7xm7910,792r-14,l7903,785r7,l7910,792xe" fillcolor="black" stroked="f">
                  <v:path arrowok="t" o:connecttype="custom" o:connectlocs="7910,1249;0,1249;0,450;7910,450;7910,457;17,457;7,464;17,464;17,1235;7,1235;17,1242;7910,1242;7910,1249;17,464;7,464;17,457;17,464;7896,464;17,464;17,457;7896,457;7896,464;7896,1242;7896,457;7903,464;7910,464;7910,1235;7903,1235;7896,1242;7910,464;7903,464;7896,457;7910,457;7910,464;17,1242;7,1235;17,1235;17,1242;7896,1242;17,1242;17,1235;7896,1235;7896,1242;7910,1242;7896,1242;7903,1235;7910,1235;7910,1242" o:connectangles="0,0,0,0,0,0,0,0,0,0,0,0,0,0,0,0,0,0,0,0,0,0,0,0,0,0,0,0,0,0,0,0,0,0,0,0,0,0,0,0,0,0,0,0,0,0,0,0"/>
                </v:shape>
                <v:line id="Line 45" o:spid="_x0000_s1039" style="position:absolute;visibility:visible;mso-wrap-style:square" from="2299,706" to="264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" strokeweight=".84pt">
                  <o:lock v:ext="edit" shapetype="f"/>
                </v:line>
                <v:line id="Line 44" o:spid="_x0000_s1040" style="position:absolute;visibility:visible;mso-wrap-style:square" from="3449,706" to="5021,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" strokeweight=".84pt">
                  <o:lock v:ext="edit" shapetype="f"/>
                </v:line>
                <v:line id="Line 43" o:spid="_x0000_s1041" style="position:absolute;visibility:visible;mso-wrap-style:square" from="5395,706" to="8479,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" strokeweight=".84pt">
                  <o:lock v:ext="edit" shapetype="f"/>
                </v:line>
                <v:shape id="Text Box 42" o:spid="_x0000_s1042" type="#_x0000_t202" style="position:absolute;left:2140;top:449;width:7911;height: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" filled="f" stroked="f">
                  <v:path arrowok="t"/>
                  <v:textbox inset="0,0,0,0">
                    <w:txbxContent>
                      <w:p w:rsidR="00167679" w:rsidRPr="00AE1FD6" w:rsidRDefault="006661E9">
                        <w:pPr>
                          <w:spacing w:before="80" w:line="276" w:lineRule="auto"/>
                          <w:ind w:left="158" w:right="1553"/>
                          <w:rPr>
                            <w:b/>
                            <w:sz w:val="16"/>
                            <w:lang w:val="pt-PT"/>
                          </w:rPr>
                        </w:pPr>
                        <w:r w:rsidRPr="00AE1FD6">
                          <w:rPr>
                            <w:b/>
                            <w:sz w:val="16"/>
                            <w:lang w:val="pt-PT"/>
                          </w:rPr>
                          <w:t>Não há lugar à observação de aulas dos docentes em regime de contrato a termo (</w:t>
                        </w:r>
                        <w:r w:rsidRPr="00AE1FD6">
                          <w:rPr>
                            <w:sz w:val="16"/>
                            <w:lang w:val="pt-PT"/>
                          </w:rPr>
                          <w:t>nº 7, do art.º 18º do DR 26/2012 de 21/02</w:t>
                        </w:r>
                        <w:r w:rsidRPr="00AE1FD6">
                          <w:rPr>
                            <w:b/>
                            <w:sz w:val="16"/>
                            <w:lang w:val="pt-PT"/>
                          </w:rPr>
                          <w:t>).</w:t>
                        </w:r>
                      </w:p>
                      <w:p w:rsidR="00167679" w:rsidRPr="00AE1FD6" w:rsidRDefault="006661E9">
                        <w:pPr>
                          <w:spacing w:before="2"/>
                          <w:ind w:left="158"/>
                          <w:rPr>
                            <w:b/>
                            <w:i/>
                            <w:sz w:val="16"/>
                            <w:lang w:val="pt-PT"/>
                          </w:rPr>
                        </w:pPr>
                        <w:r w:rsidRPr="00AE1FD6">
                          <w:rPr>
                            <w:b/>
                            <w:sz w:val="16"/>
                            <w:lang w:val="pt-PT"/>
                          </w:rPr>
                          <w:t xml:space="preserve">Deste modo não poderão aceder à menção de </w:t>
                        </w:r>
                        <w:r w:rsidRPr="00AE1FD6">
                          <w:rPr>
                            <w:b/>
                            <w:i/>
                            <w:sz w:val="16"/>
                            <w:lang w:val="pt-PT"/>
                          </w:rPr>
                          <w:t>Excelente.</w:t>
                        </w:r>
                      </w:p>
                    </w:txbxContent>
                  </v:textbox>
                </v:shape>
                <w10:wrap type="topAndBottom" anchorx="page"/>
              </v:group>
            </w:pict>
          </mc:Fallback>
        </mc:AlternateContent>
      </w:r>
      <w:r w:rsidR="006661E9" w:rsidRPr="00AE1FD6">
        <w:rPr>
          <w:rFonts w:asciiTheme="minorHAnsi" w:hAnsiTheme="minorHAnsi" w:cstheme="minorHAnsi"/>
          <w:lang w:val="pt-PT"/>
        </w:rPr>
        <w:t>Serviço docente de 180 dias</w:t>
      </w:r>
      <w:r w:rsidR="006661E9" w:rsidRPr="00AE1FD6">
        <w:rPr>
          <w:rFonts w:asciiTheme="minorHAnsi" w:hAnsiTheme="minorHAnsi" w:cstheme="minorHAnsi"/>
          <w:spacing w:val="-2"/>
          <w:lang w:val="pt-PT"/>
        </w:rPr>
        <w:t xml:space="preserve"> </w:t>
      </w:r>
      <w:r w:rsidR="006661E9" w:rsidRPr="00AE1FD6">
        <w:rPr>
          <w:rFonts w:asciiTheme="minorHAnsi" w:hAnsiTheme="minorHAnsi" w:cstheme="minorHAnsi"/>
          <w:lang w:val="pt-PT"/>
        </w:rPr>
        <w:t>(mínimo).</w:t>
      </w:r>
    </w:p>
    <w:p w14:paraId="174F993A" w14:textId="77777777" w:rsidR="00167679" w:rsidRPr="00AE1FD6" w:rsidRDefault="00167679">
      <w:pPr>
        <w:rPr>
          <w:rFonts w:asciiTheme="minorHAnsi" w:hAnsiTheme="minorHAnsi" w:cstheme="minorHAnsi"/>
          <w:lang w:val="pt-PT"/>
        </w:rPr>
        <w:sectPr w:rsidR="00167679" w:rsidRPr="00AE1FD6">
          <w:footerReference w:type="default" r:id="rId7"/>
          <w:type w:val="continuous"/>
          <w:pgSz w:w="11910" w:h="16840"/>
          <w:pgMar w:top="0" w:right="280" w:bottom="900" w:left="380" w:header="720" w:footer="702" w:gutter="0"/>
          <w:pgNumType w:start="1"/>
          <w:cols w:space="720"/>
        </w:sectPr>
      </w:pPr>
    </w:p>
    <w:p w14:paraId="63B60F20" w14:textId="77777777" w:rsidR="00167679" w:rsidRPr="00AE1FD6" w:rsidRDefault="00167679">
      <w:pPr>
        <w:pStyle w:val="Corpodetexto"/>
        <w:rPr>
          <w:rFonts w:asciiTheme="minorHAnsi" w:hAnsiTheme="minorHAnsi" w:cstheme="minorHAnsi"/>
          <w:lang w:val="pt-PT"/>
        </w:rPr>
      </w:pPr>
    </w:p>
    <w:p w14:paraId="5A6F1C49" w14:textId="77777777" w:rsidR="00167679" w:rsidRPr="00AE1FD6" w:rsidRDefault="00167679">
      <w:pPr>
        <w:pStyle w:val="Corpodetexto"/>
        <w:rPr>
          <w:rFonts w:asciiTheme="minorHAnsi" w:hAnsiTheme="minorHAnsi" w:cstheme="minorHAnsi"/>
          <w:lang w:val="pt-PT"/>
        </w:rPr>
      </w:pPr>
    </w:p>
    <w:p w14:paraId="739CF84E" w14:textId="77777777" w:rsidR="00167679" w:rsidRPr="00AE1FD6" w:rsidRDefault="00167679">
      <w:pPr>
        <w:pStyle w:val="Corpodetexto"/>
        <w:spacing w:before="3"/>
        <w:rPr>
          <w:rFonts w:asciiTheme="minorHAnsi" w:hAnsiTheme="minorHAnsi" w:cstheme="minorHAnsi"/>
          <w:b/>
          <w:lang w:val="pt-PT"/>
        </w:rPr>
      </w:pPr>
    </w:p>
    <w:p w14:paraId="67EEB5BB" w14:textId="77777777" w:rsidR="00167679" w:rsidRPr="006461D8" w:rsidRDefault="006661E9">
      <w:pPr>
        <w:pStyle w:val="Ttulo2"/>
        <w:numPr>
          <w:ilvl w:val="0"/>
          <w:numId w:val="4"/>
        </w:numPr>
        <w:tabs>
          <w:tab w:val="left" w:pos="1618"/>
        </w:tabs>
        <w:ind w:left="1617" w:hanging="362"/>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Pr="006461D8">
        <w:rPr>
          <w:rFonts w:asciiTheme="minorHAnsi" w:hAnsiTheme="minorHAnsi" w:cstheme="minorHAnsi"/>
          <w:sz w:val="22"/>
          <w:szCs w:val="22"/>
          <w:shd w:val="clear" w:color="auto" w:fill="FFFF00"/>
        </w:rPr>
        <w:t>Formação</w:t>
      </w:r>
      <w:r w:rsidRPr="006461D8">
        <w:rPr>
          <w:rFonts w:asciiTheme="minorHAnsi" w:hAnsiTheme="minorHAnsi" w:cstheme="minorHAnsi"/>
          <w:spacing w:val="-30"/>
          <w:sz w:val="22"/>
          <w:szCs w:val="22"/>
          <w:shd w:val="clear" w:color="auto" w:fill="FFFF00"/>
        </w:rPr>
        <w:t xml:space="preserve"> </w:t>
      </w:r>
      <w:r w:rsidRPr="006461D8">
        <w:rPr>
          <w:rFonts w:asciiTheme="minorHAnsi" w:hAnsiTheme="minorHAnsi" w:cstheme="minorHAnsi"/>
          <w:sz w:val="22"/>
          <w:szCs w:val="22"/>
          <w:shd w:val="clear" w:color="auto" w:fill="FFFF00"/>
        </w:rPr>
        <w:t>contínua</w:t>
      </w:r>
    </w:p>
    <w:p w14:paraId="4BBEA844" w14:textId="77777777" w:rsidR="00167679" w:rsidRPr="00AE1FD6" w:rsidRDefault="006661E9">
      <w:pPr>
        <w:pStyle w:val="Corpodetexto"/>
        <w:spacing w:before="163"/>
        <w:ind w:left="1038"/>
        <w:rPr>
          <w:rFonts w:asciiTheme="minorHAnsi" w:hAnsiTheme="minorHAnsi" w:cstheme="minorHAnsi"/>
          <w:lang w:val="pt-PT"/>
        </w:rPr>
      </w:pPr>
      <w:r w:rsidRPr="00AE1FD6">
        <w:rPr>
          <w:rFonts w:asciiTheme="minorHAnsi" w:hAnsiTheme="minorHAnsi" w:cstheme="minorHAnsi"/>
          <w:lang w:val="pt-PT"/>
        </w:rPr>
        <w:t>Horas de formação necessárias para progressão na carreira docente:</w:t>
      </w:r>
    </w:p>
    <w:p w14:paraId="6C4A10AB" w14:textId="51BAEFC3" w:rsidR="00167679" w:rsidRPr="004809FF" w:rsidRDefault="004809FF" w:rsidP="004809FF">
      <w:pPr>
        <w:pStyle w:val="PargrafodaLista"/>
        <w:numPr>
          <w:ilvl w:val="0"/>
          <w:numId w:val="20"/>
        </w:numPr>
        <w:tabs>
          <w:tab w:val="left" w:pos="2509"/>
          <w:tab w:val="left" w:pos="2510"/>
        </w:tabs>
        <w:spacing w:before="124"/>
        <w:rPr>
          <w:rFonts w:asciiTheme="minorHAnsi" w:hAnsiTheme="minorHAnsi" w:cstheme="minorHAnsi"/>
          <w:lang w:val="pt-PT"/>
        </w:rPr>
      </w:pPr>
      <w:r w:rsidRPr="004809FF">
        <w:rPr>
          <w:rFonts w:asciiTheme="minorHAnsi" w:hAnsiTheme="minorHAnsi" w:cstheme="minorHAnsi"/>
          <w:b/>
          <w:lang w:val="pt-PT"/>
        </w:rPr>
        <w:t>h</w:t>
      </w:r>
      <w:r w:rsidR="006661E9" w:rsidRPr="004809FF">
        <w:rPr>
          <w:rFonts w:asciiTheme="minorHAnsi" w:hAnsiTheme="minorHAnsi" w:cstheme="minorHAnsi"/>
          <w:b/>
          <w:lang w:val="pt-PT"/>
        </w:rPr>
        <w:t>oras</w:t>
      </w:r>
      <w:r w:rsidR="006661E9" w:rsidRPr="004809FF">
        <w:rPr>
          <w:rFonts w:asciiTheme="minorHAnsi" w:hAnsiTheme="minorHAnsi" w:cstheme="minorHAnsi"/>
          <w:lang w:val="pt-PT"/>
        </w:rPr>
        <w:t xml:space="preserve">, no </w:t>
      </w:r>
      <w:r w:rsidR="006661E9" w:rsidRPr="004809FF">
        <w:rPr>
          <w:rFonts w:asciiTheme="minorHAnsi" w:hAnsiTheme="minorHAnsi" w:cstheme="minorHAnsi"/>
          <w:b/>
          <w:lang w:val="pt-PT"/>
        </w:rPr>
        <w:t xml:space="preserve">5.º escalão </w:t>
      </w:r>
      <w:r w:rsidR="006661E9" w:rsidRPr="004809FF">
        <w:rPr>
          <w:rFonts w:asciiTheme="minorHAnsi" w:hAnsiTheme="minorHAnsi" w:cstheme="minorHAnsi"/>
          <w:lang w:val="pt-PT"/>
        </w:rPr>
        <w:t>da carreira</w:t>
      </w:r>
      <w:r w:rsidR="006661E9" w:rsidRPr="004809FF">
        <w:rPr>
          <w:rFonts w:asciiTheme="minorHAnsi" w:hAnsiTheme="minorHAnsi" w:cstheme="minorHAnsi"/>
          <w:spacing w:val="-4"/>
          <w:lang w:val="pt-PT"/>
        </w:rPr>
        <w:t xml:space="preserve"> </w:t>
      </w:r>
      <w:r w:rsidR="006661E9" w:rsidRPr="004809FF">
        <w:rPr>
          <w:rFonts w:asciiTheme="minorHAnsi" w:hAnsiTheme="minorHAnsi" w:cstheme="minorHAnsi"/>
          <w:lang w:val="pt-PT"/>
        </w:rPr>
        <w:t>docente;</w:t>
      </w:r>
    </w:p>
    <w:p w14:paraId="706E5366" w14:textId="77777777" w:rsidR="00167679" w:rsidRPr="0085148F" w:rsidRDefault="0085148F" w:rsidP="0085148F">
      <w:pPr>
        <w:tabs>
          <w:tab w:val="left" w:pos="2509"/>
          <w:tab w:val="left" w:pos="2510"/>
        </w:tabs>
        <w:spacing w:before="126"/>
        <w:ind w:left="2149"/>
        <w:rPr>
          <w:rFonts w:asciiTheme="minorHAnsi" w:hAnsiTheme="minorHAnsi" w:cstheme="minorHAnsi"/>
          <w:lang w:val="pt-PT"/>
        </w:rPr>
      </w:pPr>
      <w:r>
        <w:rPr>
          <w:rFonts w:asciiTheme="minorHAnsi" w:hAnsiTheme="minorHAnsi" w:cstheme="minorHAnsi"/>
          <w:b/>
          <w:lang w:val="pt-PT"/>
        </w:rPr>
        <w:t xml:space="preserve">       </w:t>
      </w:r>
      <w:r w:rsidR="006661E9" w:rsidRPr="0085148F">
        <w:rPr>
          <w:rFonts w:asciiTheme="minorHAnsi" w:hAnsiTheme="minorHAnsi" w:cstheme="minorHAnsi"/>
          <w:b/>
          <w:lang w:val="pt-PT"/>
        </w:rPr>
        <w:t>50 horas</w:t>
      </w:r>
      <w:r w:rsidR="006661E9" w:rsidRPr="0085148F">
        <w:rPr>
          <w:rFonts w:asciiTheme="minorHAnsi" w:hAnsiTheme="minorHAnsi" w:cstheme="minorHAnsi"/>
          <w:lang w:val="pt-PT"/>
        </w:rPr>
        <w:t>, nos restantes escalões da carreira</w:t>
      </w:r>
      <w:r w:rsidR="006661E9" w:rsidRPr="0085148F">
        <w:rPr>
          <w:rFonts w:asciiTheme="minorHAnsi" w:hAnsiTheme="minorHAnsi" w:cstheme="minorHAnsi"/>
          <w:spacing w:val="-2"/>
          <w:lang w:val="pt-PT"/>
        </w:rPr>
        <w:t xml:space="preserve"> </w:t>
      </w:r>
      <w:r w:rsidR="006661E9" w:rsidRPr="0085148F">
        <w:rPr>
          <w:rFonts w:asciiTheme="minorHAnsi" w:hAnsiTheme="minorHAnsi" w:cstheme="minorHAnsi"/>
          <w:lang w:val="pt-PT"/>
        </w:rPr>
        <w:t>docente;</w:t>
      </w:r>
    </w:p>
    <w:p w14:paraId="538263D1" w14:textId="77777777" w:rsidR="00167679" w:rsidRPr="00AE1FD6" w:rsidRDefault="006661E9">
      <w:pPr>
        <w:pStyle w:val="Ttulo4"/>
        <w:spacing w:before="127" w:line="360" w:lineRule="auto"/>
        <w:ind w:left="2509" w:right="1145"/>
        <w:rPr>
          <w:rFonts w:asciiTheme="minorHAnsi" w:hAnsiTheme="minorHAnsi" w:cstheme="minorHAnsi"/>
          <w:lang w:val="pt-PT"/>
        </w:rPr>
      </w:pPr>
      <w:r w:rsidRPr="00AE1FD6">
        <w:rPr>
          <w:rFonts w:asciiTheme="minorHAnsi" w:hAnsiTheme="minorHAnsi" w:cstheme="minorHAnsi"/>
          <w:lang w:val="pt-PT"/>
        </w:rPr>
        <w:t>Nota: o docente deverá considerar, conforme a situação, a oferta disponibilizada pelo Agrupamento em parceria com o CFAE.</w:t>
      </w:r>
    </w:p>
    <w:p w14:paraId="4C3C3B31" w14:textId="77777777" w:rsidR="00167679" w:rsidRPr="00AE1FD6" w:rsidRDefault="00167679">
      <w:pPr>
        <w:pStyle w:val="Corpodetexto"/>
        <w:spacing w:before="2"/>
        <w:rPr>
          <w:rFonts w:asciiTheme="minorHAnsi" w:hAnsiTheme="minorHAnsi" w:cstheme="minorHAnsi"/>
          <w:b/>
          <w:lang w:val="pt-PT"/>
        </w:rPr>
      </w:pPr>
    </w:p>
    <w:p w14:paraId="3DB7A0B7" w14:textId="77777777" w:rsidR="00167679" w:rsidRPr="00AE1FD6" w:rsidRDefault="006661E9">
      <w:pPr>
        <w:spacing w:line="278" w:lineRule="auto"/>
        <w:ind w:left="1038" w:right="848"/>
        <w:jc w:val="both"/>
        <w:rPr>
          <w:rFonts w:asciiTheme="minorHAnsi" w:hAnsiTheme="minorHAnsi" w:cstheme="minorHAnsi"/>
          <w:b/>
          <w:lang w:val="pt-PT"/>
        </w:rPr>
      </w:pPr>
      <w:r w:rsidRPr="00AE1FD6">
        <w:rPr>
          <w:rFonts w:asciiTheme="minorHAnsi" w:hAnsiTheme="minorHAnsi" w:cstheme="minorHAnsi"/>
          <w:b/>
          <w:lang w:val="pt-PT"/>
        </w:rPr>
        <w:t>A partir de 1 de janeiro de 2019, em matéria de formação considerada para a progressão na carreira, o docente do quadro deve obrigatoriamente realizar pelo menos 50% da formação no seu grupo de recrutamento.</w:t>
      </w:r>
    </w:p>
    <w:p w14:paraId="489D651F" w14:textId="77777777" w:rsidR="00167679" w:rsidRPr="00AE1FD6" w:rsidRDefault="006661E9">
      <w:pPr>
        <w:spacing w:before="191" w:line="278" w:lineRule="auto"/>
        <w:ind w:left="1038" w:right="848"/>
        <w:jc w:val="both"/>
        <w:rPr>
          <w:rFonts w:asciiTheme="minorHAnsi" w:hAnsiTheme="minorHAnsi" w:cstheme="minorHAnsi"/>
          <w:b/>
          <w:lang w:val="pt-PT"/>
        </w:rPr>
      </w:pPr>
      <w:r w:rsidRPr="00AE1FD6">
        <w:rPr>
          <w:rFonts w:asciiTheme="minorHAnsi" w:hAnsiTheme="minorHAnsi" w:cstheme="minorHAnsi"/>
          <w:b/>
          <w:lang w:val="pt-PT"/>
        </w:rPr>
        <w:t>Ao nível da formação os avaliadores internos devem considerar, de acordo com os normativos, o contexto diferenciado entre professores do quadro e professores contratados.</w:t>
      </w:r>
    </w:p>
    <w:p w14:paraId="593D2B87" w14:textId="77777777" w:rsidR="00167679" w:rsidRPr="00AE1FD6" w:rsidRDefault="00167679">
      <w:pPr>
        <w:pStyle w:val="Corpodetexto"/>
        <w:rPr>
          <w:rFonts w:asciiTheme="minorHAnsi" w:hAnsiTheme="minorHAnsi" w:cstheme="minorHAnsi"/>
          <w:b/>
          <w:lang w:val="pt-PT"/>
        </w:rPr>
      </w:pPr>
    </w:p>
    <w:p w14:paraId="1ABBCF02" w14:textId="77777777" w:rsidR="00167679" w:rsidRPr="00AE1FD6" w:rsidRDefault="00167679">
      <w:pPr>
        <w:pStyle w:val="Corpodetexto"/>
        <w:rPr>
          <w:rFonts w:asciiTheme="minorHAnsi" w:hAnsiTheme="minorHAnsi" w:cstheme="minorHAnsi"/>
          <w:b/>
          <w:lang w:val="pt-PT"/>
        </w:rPr>
      </w:pPr>
    </w:p>
    <w:p w14:paraId="320147F5" w14:textId="77777777" w:rsidR="00167679" w:rsidRPr="00AE1FD6" w:rsidRDefault="006661E9">
      <w:pPr>
        <w:pStyle w:val="PargrafodaLista"/>
        <w:numPr>
          <w:ilvl w:val="0"/>
          <w:numId w:val="4"/>
        </w:numPr>
        <w:tabs>
          <w:tab w:val="left" w:pos="1618"/>
        </w:tabs>
        <w:spacing w:before="218"/>
        <w:ind w:left="1617" w:hanging="362"/>
        <w:rPr>
          <w:rFonts w:asciiTheme="minorHAnsi" w:hAnsiTheme="minorHAnsi" w:cstheme="minorHAnsi"/>
          <w:b/>
          <w:lang w:val="pt-PT"/>
        </w:rPr>
      </w:pPr>
      <w:r w:rsidRPr="00AE1FD6">
        <w:rPr>
          <w:rFonts w:asciiTheme="minorHAnsi" w:hAnsiTheme="minorHAnsi" w:cstheme="minorHAnsi"/>
          <w:b/>
          <w:shd w:val="clear" w:color="auto" w:fill="FFFF00"/>
          <w:lang w:val="pt-PT"/>
        </w:rPr>
        <w:t xml:space="preserve"> Elementos base de referência da</w:t>
      </w:r>
      <w:r w:rsidRPr="00AE1FD6">
        <w:rPr>
          <w:rFonts w:asciiTheme="minorHAnsi" w:hAnsiTheme="minorHAnsi" w:cstheme="minorHAnsi"/>
          <w:b/>
          <w:spacing w:val="-32"/>
          <w:shd w:val="clear" w:color="auto" w:fill="FFFF00"/>
          <w:lang w:val="pt-PT"/>
        </w:rPr>
        <w:t xml:space="preserve"> </w:t>
      </w:r>
      <w:r w:rsidRPr="00AE1FD6">
        <w:rPr>
          <w:rFonts w:asciiTheme="minorHAnsi" w:hAnsiTheme="minorHAnsi" w:cstheme="minorHAnsi"/>
          <w:b/>
          <w:shd w:val="clear" w:color="auto" w:fill="FFFF00"/>
          <w:lang w:val="pt-PT"/>
        </w:rPr>
        <w:t>avaliação:</w:t>
      </w:r>
    </w:p>
    <w:p w14:paraId="76325FBC" w14:textId="77777777" w:rsidR="00167679" w:rsidRPr="00927F06" w:rsidRDefault="00927F06" w:rsidP="00927F06">
      <w:pPr>
        <w:tabs>
          <w:tab w:val="left" w:pos="1881"/>
        </w:tabs>
        <w:spacing w:before="243"/>
        <w:rPr>
          <w:rFonts w:asciiTheme="minorHAnsi" w:hAnsiTheme="minorHAnsi" w:cstheme="minorHAnsi"/>
          <w:b/>
          <w:lang w:val="pt-PT"/>
        </w:rPr>
      </w:pPr>
      <w:r>
        <w:rPr>
          <w:rFonts w:asciiTheme="minorHAnsi" w:hAnsiTheme="minorHAnsi" w:cstheme="minorHAnsi"/>
          <w:b/>
          <w:lang w:val="pt-PT"/>
        </w:rPr>
        <w:t xml:space="preserve">                                    - </w:t>
      </w:r>
      <w:r w:rsidR="006661E9" w:rsidRPr="00927F06">
        <w:rPr>
          <w:rFonts w:asciiTheme="minorHAnsi" w:hAnsiTheme="minorHAnsi" w:cstheme="minorHAnsi"/>
          <w:b/>
          <w:lang w:val="pt-PT"/>
        </w:rPr>
        <w:t xml:space="preserve">Os objetivos e as metas fixadas do Projeto Educativo </w:t>
      </w:r>
    </w:p>
    <w:p w14:paraId="058FB86B" w14:textId="77777777" w:rsidR="00167679" w:rsidRPr="00AE1FD6" w:rsidRDefault="006661E9" w:rsidP="002F71F4">
      <w:pPr>
        <w:pStyle w:val="Ttulo5"/>
        <w:spacing w:before="93"/>
        <w:rPr>
          <w:rFonts w:asciiTheme="minorHAnsi" w:hAnsiTheme="minorHAnsi" w:cstheme="minorHAnsi"/>
          <w:spacing w:val="-74"/>
          <w:u w:val="thick"/>
          <w:lang w:val="pt-PT"/>
        </w:rPr>
      </w:pPr>
      <w:r w:rsidRPr="00AE1FD6">
        <w:rPr>
          <w:rFonts w:asciiTheme="minorHAnsi" w:hAnsiTheme="minorHAnsi" w:cstheme="minorHAnsi"/>
          <w:spacing w:val="-74"/>
          <w:u w:val="thick"/>
          <w:lang w:val="pt-PT"/>
        </w:rPr>
        <w:t>-</w:t>
      </w:r>
      <w:r w:rsidRPr="00AE1FD6">
        <w:rPr>
          <w:rFonts w:asciiTheme="minorHAnsi" w:hAnsiTheme="minorHAnsi" w:cstheme="minorHAnsi"/>
          <w:spacing w:val="117"/>
          <w:u w:val="none"/>
          <w:lang w:val="pt-PT"/>
        </w:rPr>
        <w:t xml:space="preserve"> </w:t>
      </w:r>
      <w:r w:rsidRPr="00AE1FD6">
        <w:rPr>
          <w:rFonts w:asciiTheme="minorHAnsi" w:hAnsiTheme="minorHAnsi" w:cstheme="minorHAnsi"/>
          <w:u w:val="thick"/>
          <w:lang w:val="pt-PT"/>
        </w:rPr>
        <w:t>Os parâmetros estabelecidos para cada uma das dimensões que constam na</w:t>
      </w:r>
    </w:p>
    <w:p w14:paraId="75A2A3EE" w14:textId="77777777" w:rsidR="00167679" w:rsidRPr="00AE1FD6" w:rsidRDefault="006661E9" w:rsidP="00927F06">
      <w:pPr>
        <w:spacing w:before="127" w:line="360" w:lineRule="auto"/>
        <w:ind w:left="1746" w:right="1145"/>
        <w:rPr>
          <w:rFonts w:asciiTheme="minorHAnsi" w:hAnsiTheme="minorHAnsi" w:cstheme="minorHAnsi"/>
          <w:b/>
          <w:i/>
          <w:lang w:val="pt-PT"/>
        </w:rPr>
      </w:pPr>
      <w:r w:rsidRPr="00AE1FD6">
        <w:rPr>
          <w:rFonts w:asciiTheme="minorHAnsi" w:hAnsiTheme="minorHAnsi" w:cstheme="minorHAnsi"/>
          <w:b/>
          <w:i/>
          <w:spacing w:val="-135"/>
          <w:u w:val="thick"/>
          <w:lang w:val="pt-PT"/>
        </w:rPr>
        <w:t>F</w:t>
      </w:r>
      <w:r w:rsidRPr="00AE1FD6">
        <w:rPr>
          <w:rFonts w:asciiTheme="minorHAnsi" w:hAnsiTheme="minorHAnsi" w:cstheme="minorHAnsi"/>
          <w:b/>
          <w:i/>
          <w:spacing w:val="76"/>
          <w:lang w:val="pt-PT"/>
        </w:rPr>
        <w:t xml:space="preserve"> </w:t>
      </w:r>
      <w:r w:rsidRPr="00AE1FD6">
        <w:rPr>
          <w:rFonts w:asciiTheme="minorHAnsi" w:hAnsiTheme="minorHAnsi" w:cstheme="minorHAnsi"/>
          <w:b/>
          <w:i/>
          <w:u w:val="thick"/>
          <w:lang w:val="pt-PT"/>
        </w:rPr>
        <w:t>icha de Registo de Avaliação aprovados no Conselho Pedagógico</w:t>
      </w:r>
      <w:r w:rsidR="002F71F4" w:rsidRPr="00AE1FD6">
        <w:rPr>
          <w:rFonts w:asciiTheme="minorHAnsi" w:hAnsiTheme="minorHAnsi" w:cstheme="minorHAnsi"/>
          <w:b/>
          <w:i/>
          <w:u w:val="thick"/>
          <w:lang w:val="pt-PT"/>
        </w:rPr>
        <w:t>.</w:t>
      </w:r>
    </w:p>
    <w:p w14:paraId="7B77D11A" w14:textId="77777777" w:rsidR="00167679" w:rsidRPr="00AE1FD6" w:rsidRDefault="006661E9">
      <w:pPr>
        <w:spacing w:before="94"/>
        <w:ind w:left="1746"/>
        <w:rPr>
          <w:rFonts w:asciiTheme="minorHAnsi" w:hAnsiTheme="minorHAnsi" w:cstheme="minorHAnsi"/>
          <w:lang w:val="pt-PT"/>
        </w:rPr>
      </w:pPr>
      <w:r w:rsidRPr="00AE1FD6">
        <w:rPr>
          <w:rFonts w:asciiTheme="minorHAnsi" w:hAnsiTheme="minorHAnsi" w:cstheme="minorHAnsi"/>
          <w:lang w:val="pt-PT"/>
        </w:rPr>
        <w:t xml:space="preserve">-  </w:t>
      </w:r>
      <w:r w:rsidRPr="00AE1FD6">
        <w:rPr>
          <w:rFonts w:asciiTheme="minorHAnsi" w:hAnsiTheme="minorHAnsi" w:cstheme="minorHAnsi"/>
          <w:b/>
          <w:lang w:val="pt-PT"/>
        </w:rPr>
        <w:t xml:space="preserve">Os parâmetros, estabelecidos a nível nacional para a </w:t>
      </w:r>
      <w:proofErr w:type="spellStart"/>
      <w:r w:rsidRPr="00AE1FD6">
        <w:rPr>
          <w:rFonts w:asciiTheme="minorHAnsi" w:hAnsiTheme="minorHAnsi" w:cstheme="minorHAnsi"/>
          <w:b/>
          <w:spacing w:val="-123"/>
          <w:u w:val="thick"/>
          <w:lang w:val="pt-PT"/>
        </w:rPr>
        <w:t>a</w:t>
      </w:r>
      <w:proofErr w:type="spellEnd"/>
      <w:r w:rsidRPr="00AE1FD6">
        <w:rPr>
          <w:rFonts w:asciiTheme="minorHAnsi" w:hAnsiTheme="minorHAnsi" w:cstheme="minorHAnsi"/>
          <w:b/>
          <w:spacing w:val="63"/>
          <w:lang w:val="pt-PT"/>
        </w:rPr>
        <w:t xml:space="preserve"> </w:t>
      </w:r>
      <w:proofErr w:type="spellStart"/>
      <w:r w:rsidRPr="0080088D">
        <w:rPr>
          <w:rFonts w:asciiTheme="minorHAnsi" w:hAnsiTheme="minorHAnsi" w:cstheme="minorHAnsi"/>
          <w:b/>
          <w:lang w:val="pt-PT"/>
        </w:rPr>
        <w:t>valiação</w:t>
      </w:r>
      <w:proofErr w:type="spellEnd"/>
      <w:r w:rsidRPr="0080088D">
        <w:rPr>
          <w:rFonts w:asciiTheme="minorHAnsi" w:hAnsiTheme="minorHAnsi" w:cstheme="minorHAnsi"/>
          <w:b/>
          <w:lang w:val="pt-PT"/>
        </w:rPr>
        <w:t xml:space="preserve"> externa</w:t>
      </w:r>
      <w:r w:rsidRPr="00AE1FD6">
        <w:rPr>
          <w:rFonts w:asciiTheme="minorHAnsi" w:hAnsiTheme="minorHAnsi" w:cstheme="minorHAnsi"/>
          <w:u w:val="thick"/>
          <w:lang w:val="pt-PT"/>
        </w:rPr>
        <w:t>,</w:t>
      </w:r>
      <w:r w:rsidRPr="00AE1FD6">
        <w:rPr>
          <w:rFonts w:asciiTheme="minorHAnsi" w:hAnsiTheme="minorHAnsi" w:cstheme="minorHAnsi"/>
          <w:lang w:val="pt-PT"/>
        </w:rPr>
        <w:t xml:space="preserve"> da</w:t>
      </w:r>
    </w:p>
    <w:p w14:paraId="3E9DC529" w14:textId="77777777" w:rsidR="00167679" w:rsidRPr="00AE1FD6" w:rsidRDefault="006661E9">
      <w:pPr>
        <w:spacing w:before="37"/>
        <w:ind w:left="1746"/>
        <w:rPr>
          <w:rFonts w:asciiTheme="minorHAnsi" w:hAnsiTheme="minorHAnsi" w:cstheme="minorHAnsi"/>
          <w:b/>
          <w:lang w:val="pt-PT"/>
        </w:rPr>
      </w:pPr>
      <w:r w:rsidRPr="00AE1FD6">
        <w:rPr>
          <w:rFonts w:asciiTheme="minorHAnsi" w:hAnsiTheme="minorHAnsi" w:cstheme="minorHAnsi"/>
          <w:lang w:val="pt-PT"/>
        </w:rPr>
        <w:t xml:space="preserve">dimensão </w:t>
      </w:r>
      <w:r w:rsidRPr="00AE1FD6">
        <w:rPr>
          <w:rFonts w:asciiTheme="minorHAnsi" w:hAnsiTheme="minorHAnsi" w:cstheme="minorHAnsi"/>
          <w:i/>
          <w:lang w:val="pt-PT"/>
        </w:rPr>
        <w:t xml:space="preserve">científica </w:t>
      </w:r>
      <w:r w:rsidRPr="00AE1FD6">
        <w:rPr>
          <w:rFonts w:asciiTheme="minorHAnsi" w:hAnsiTheme="minorHAnsi" w:cstheme="minorHAnsi"/>
          <w:lang w:val="pt-PT"/>
        </w:rPr>
        <w:t xml:space="preserve">e </w:t>
      </w:r>
      <w:r w:rsidRPr="00AE1FD6">
        <w:rPr>
          <w:rFonts w:asciiTheme="minorHAnsi" w:hAnsiTheme="minorHAnsi" w:cstheme="minorHAnsi"/>
          <w:i/>
          <w:lang w:val="pt-PT"/>
        </w:rPr>
        <w:t xml:space="preserve">pedagógica </w:t>
      </w:r>
      <w:r w:rsidRPr="00AE1FD6">
        <w:rPr>
          <w:rFonts w:asciiTheme="minorHAnsi" w:hAnsiTheme="minorHAnsi" w:cstheme="minorHAnsi"/>
          <w:lang w:val="pt-PT"/>
        </w:rPr>
        <w:t>(Despacho n.º</w:t>
      </w:r>
      <w:r w:rsidR="006E54D7">
        <w:rPr>
          <w:rFonts w:asciiTheme="minorHAnsi" w:hAnsiTheme="minorHAnsi" w:cstheme="minorHAnsi"/>
          <w:lang w:val="pt-PT"/>
        </w:rPr>
        <w:t xml:space="preserve"> </w:t>
      </w:r>
      <w:r w:rsidRPr="00AE1FD6">
        <w:rPr>
          <w:rFonts w:asciiTheme="minorHAnsi" w:hAnsiTheme="minorHAnsi" w:cstheme="minorHAnsi"/>
          <w:lang w:val="pt-PT"/>
        </w:rPr>
        <w:t xml:space="preserve">13981/2012, de 26 de outubro), </w:t>
      </w:r>
      <w:r w:rsidRPr="00AE1FD6">
        <w:rPr>
          <w:rFonts w:asciiTheme="minorHAnsi" w:hAnsiTheme="minorHAnsi" w:cstheme="minorHAnsi"/>
          <w:b/>
          <w:lang w:val="pt-PT"/>
        </w:rPr>
        <w:t>no caso</w:t>
      </w:r>
      <w:r w:rsidRPr="00AE1FD6">
        <w:rPr>
          <w:rFonts w:asciiTheme="minorHAnsi" w:hAnsiTheme="minorHAnsi" w:cstheme="minorHAnsi"/>
          <w:b/>
          <w:spacing w:val="11"/>
          <w:lang w:val="pt-PT"/>
        </w:rPr>
        <w:t xml:space="preserve"> </w:t>
      </w:r>
      <w:r w:rsidRPr="00AE1FD6">
        <w:rPr>
          <w:rFonts w:asciiTheme="minorHAnsi" w:hAnsiTheme="minorHAnsi" w:cstheme="minorHAnsi"/>
          <w:b/>
          <w:lang w:val="pt-PT"/>
        </w:rPr>
        <w:t>de</w:t>
      </w:r>
    </w:p>
    <w:p w14:paraId="45A19355" w14:textId="77777777" w:rsidR="00167679" w:rsidRPr="00AE1FD6" w:rsidRDefault="006661E9">
      <w:pPr>
        <w:spacing w:before="40"/>
        <w:ind w:left="1746"/>
        <w:rPr>
          <w:rFonts w:asciiTheme="minorHAnsi" w:hAnsiTheme="minorHAnsi" w:cstheme="minorHAnsi"/>
          <w:lang w:val="pt-PT"/>
        </w:rPr>
      </w:pPr>
      <w:r w:rsidRPr="00AE1FD6">
        <w:rPr>
          <w:rFonts w:asciiTheme="minorHAnsi" w:hAnsiTheme="minorHAnsi" w:cstheme="minorHAnsi"/>
          <w:b/>
          <w:i/>
          <w:lang w:val="pt-PT"/>
        </w:rPr>
        <w:t xml:space="preserve">observação de aulas </w:t>
      </w:r>
      <w:r w:rsidRPr="00AE1FD6">
        <w:rPr>
          <w:rFonts w:asciiTheme="minorHAnsi" w:hAnsiTheme="minorHAnsi" w:cstheme="minorHAnsi"/>
          <w:i/>
          <w:lang w:val="pt-PT"/>
        </w:rPr>
        <w:t>(</w:t>
      </w:r>
      <w:r w:rsidRPr="00AE1FD6">
        <w:rPr>
          <w:rFonts w:asciiTheme="minorHAnsi" w:hAnsiTheme="minorHAnsi" w:cstheme="minorHAnsi"/>
          <w:lang w:val="pt-PT"/>
        </w:rPr>
        <w:t>docentes integrados na carreira).</w:t>
      </w:r>
    </w:p>
    <w:p w14:paraId="629DEAC2" w14:textId="77777777" w:rsidR="00167679" w:rsidRPr="00AE1FD6" w:rsidRDefault="00167679">
      <w:pPr>
        <w:pStyle w:val="Corpodetexto"/>
        <w:spacing w:before="7"/>
        <w:rPr>
          <w:rFonts w:asciiTheme="minorHAnsi" w:hAnsiTheme="minorHAnsi" w:cstheme="minorHAnsi"/>
          <w:lang w:val="pt-PT"/>
        </w:rPr>
      </w:pPr>
    </w:p>
    <w:p w14:paraId="5F440E3C" w14:textId="77777777" w:rsidR="00167679" w:rsidRPr="00AE1FD6" w:rsidRDefault="006661E9">
      <w:pPr>
        <w:pStyle w:val="Ttulo2"/>
        <w:numPr>
          <w:ilvl w:val="0"/>
          <w:numId w:val="4"/>
        </w:numPr>
        <w:tabs>
          <w:tab w:val="left" w:pos="1618"/>
        </w:tabs>
        <w:ind w:left="1617" w:hanging="362"/>
        <w:rPr>
          <w:rFonts w:asciiTheme="minorHAnsi" w:hAnsiTheme="minorHAnsi" w:cstheme="minorHAnsi"/>
          <w:sz w:val="22"/>
          <w:szCs w:val="22"/>
          <w:lang w:val="pt-PT"/>
        </w:rPr>
      </w:pPr>
      <w:r w:rsidRPr="00AE1FD6">
        <w:rPr>
          <w:rFonts w:asciiTheme="minorHAnsi" w:hAnsiTheme="minorHAnsi" w:cstheme="minorHAnsi"/>
          <w:sz w:val="22"/>
          <w:szCs w:val="22"/>
          <w:shd w:val="clear" w:color="auto" w:fill="FFFF00"/>
          <w:lang w:val="pt-PT"/>
        </w:rPr>
        <w:t xml:space="preserve"> Documentos relativos ao processo de avaliação de</w:t>
      </w:r>
      <w:r w:rsidRPr="00AE1FD6">
        <w:rPr>
          <w:rFonts w:asciiTheme="minorHAnsi" w:hAnsiTheme="minorHAnsi" w:cstheme="minorHAnsi"/>
          <w:spacing w:val="-39"/>
          <w:sz w:val="22"/>
          <w:szCs w:val="22"/>
          <w:shd w:val="clear" w:color="auto" w:fill="FFFF00"/>
          <w:lang w:val="pt-PT"/>
        </w:rPr>
        <w:t xml:space="preserve"> </w:t>
      </w:r>
      <w:r w:rsidRPr="00AE1FD6">
        <w:rPr>
          <w:rFonts w:asciiTheme="minorHAnsi" w:hAnsiTheme="minorHAnsi" w:cstheme="minorHAnsi"/>
          <w:sz w:val="22"/>
          <w:szCs w:val="22"/>
          <w:shd w:val="clear" w:color="auto" w:fill="FFFF00"/>
          <w:lang w:val="pt-PT"/>
        </w:rPr>
        <w:t>desempenho:</w:t>
      </w:r>
    </w:p>
    <w:p w14:paraId="50E2F401" w14:textId="77777777" w:rsidR="00167679" w:rsidRPr="00AE1FD6" w:rsidRDefault="006661E9">
      <w:pPr>
        <w:pStyle w:val="PargrafodaLista"/>
        <w:numPr>
          <w:ilvl w:val="0"/>
          <w:numId w:val="16"/>
        </w:numPr>
        <w:tabs>
          <w:tab w:val="left" w:pos="1908"/>
        </w:tabs>
        <w:spacing w:before="246"/>
        <w:ind w:hanging="304"/>
        <w:rPr>
          <w:rFonts w:asciiTheme="minorHAnsi" w:hAnsiTheme="minorHAnsi" w:cstheme="minorHAnsi"/>
          <w:lang w:val="pt-PT"/>
        </w:rPr>
      </w:pPr>
      <w:r w:rsidRPr="00AE1FD6">
        <w:rPr>
          <w:rFonts w:asciiTheme="minorHAnsi" w:hAnsiTheme="minorHAnsi" w:cstheme="minorHAnsi"/>
          <w:spacing w:val="-56"/>
          <w:u w:val="thick"/>
          <w:lang w:val="pt-PT"/>
        </w:rPr>
        <w:t xml:space="preserve"> </w:t>
      </w:r>
      <w:r w:rsidRPr="00AE1FD6">
        <w:rPr>
          <w:rFonts w:asciiTheme="minorHAnsi" w:hAnsiTheme="minorHAnsi" w:cstheme="minorHAnsi"/>
          <w:b/>
          <w:u w:val="thick"/>
          <w:lang w:val="pt-PT"/>
        </w:rPr>
        <w:t>Projeto</w:t>
      </w:r>
      <w:r w:rsidRPr="00AE1FD6">
        <w:rPr>
          <w:rFonts w:asciiTheme="minorHAnsi" w:hAnsiTheme="minorHAnsi" w:cstheme="minorHAnsi"/>
          <w:b/>
          <w:spacing w:val="42"/>
          <w:u w:val="thick"/>
          <w:lang w:val="pt-PT"/>
        </w:rPr>
        <w:t xml:space="preserve"> </w:t>
      </w:r>
      <w:r w:rsidRPr="00AE1FD6">
        <w:rPr>
          <w:rFonts w:asciiTheme="minorHAnsi" w:hAnsiTheme="minorHAnsi" w:cstheme="minorHAnsi"/>
          <w:b/>
          <w:u w:val="thick"/>
          <w:lang w:val="pt-PT"/>
        </w:rPr>
        <w:t>Docente</w:t>
      </w:r>
      <w:r w:rsidRPr="00AE1FD6">
        <w:rPr>
          <w:rFonts w:asciiTheme="minorHAnsi" w:hAnsiTheme="minorHAnsi" w:cstheme="minorHAnsi"/>
          <w:b/>
          <w:spacing w:val="32"/>
          <w:lang w:val="pt-PT"/>
        </w:rPr>
        <w:t xml:space="preserve"> </w:t>
      </w:r>
      <w:r w:rsidRPr="00AE1FD6">
        <w:rPr>
          <w:rFonts w:asciiTheme="minorHAnsi" w:hAnsiTheme="minorHAnsi" w:cstheme="minorHAnsi"/>
          <w:lang w:val="pt-PT"/>
        </w:rPr>
        <w:t>(</w:t>
      </w:r>
      <w:r w:rsidRPr="003C6991">
        <w:rPr>
          <w:rFonts w:asciiTheme="minorHAnsi" w:hAnsiTheme="minorHAnsi" w:cstheme="minorHAnsi"/>
          <w:lang w:val="pt-PT"/>
        </w:rPr>
        <w:t>tem</w:t>
      </w:r>
      <w:r w:rsidRPr="003C6991">
        <w:rPr>
          <w:rFonts w:asciiTheme="minorHAnsi" w:hAnsiTheme="minorHAnsi" w:cstheme="minorHAnsi"/>
          <w:spacing w:val="37"/>
          <w:lang w:val="pt-PT"/>
        </w:rPr>
        <w:t xml:space="preserve"> </w:t>
      </w:r>
      <w:r w:rsidRPr="003C6991">
        <w:rPr>
          <w:rFonts w:asciiTheme="minorHAnsi" w:hAnsiTheme="minorHAnsi" w:cstheme="minorHAnsi"/>
          <w:i/>
          <w:spacing w:val="-111"/>
          <w:lang w:val="pt-PT"/>
        </w:rPr>
        <w:t>c</w:t>
      </w:r>
      <w:r w:rsidR="00FF3972" w:rsidRPr="003C6991">
        <w:rPr>
          <w:rFonts w:asciiTheme="minorHAnsi" w:hAnsiTheme="minorHAnsi" w:cstheme="minorHAnsi"/>
          <w:i/>
          <w:lang w:val="pt-PT"/>
        </w:rPr>
        <w:t>caráter</w:t>
      </w:r>
      <w:r w:rsidRPr="003C6991">
        <w:rPr>
          <w:rFonts w:asciiTheme="minorHAnsi" w:hAnsiTheme="minorHAnsi" w:cstheme="minorHAnsi"/>
          <w:i/>
          <w:spacing w:val="35"/>
          <w:lang w:val="pt-PT"/>
        </w:rPr>
        <w:t xml:space="preserve"> </w:t>
      </w:r>
      <w:r w:rsidRPr="003C6991">
        <w:rPr>
          <w:rFonts w:asciiTheme="minorHAnsi" w:hAnsiTheme="minorHAnsi" w:cstheme="minorHAnsi"/>
          <w:i/>
          <w:lang w:val="pt-PT"/>
        </w:rPr>
        <w:t>opcional</w:t>
      </w:r>
      <w:r w:rsidRPr="00AE1FD6">
        <w:rPr>
          <w:rFonts w:asciiTheme="minorHAnsi" w:hAnsiTheme="minorHAnsi" w:cstheme="minorHAnsi"/>
          <w:u w:val="single"/>
          <w:lang w:val="pt-PT"/>
        </w:rPr>
        <w:t>)</w:t>
      </w:r>
      <w:r w:rsidRPr="00AE1FD6">
        <w:rPr>
          <w:rFonts w:asciiTheme="minorHAnsi" w:hAnsiTheme="minorHAnsi" w:cstheme="minorHAnsi"/>
          <w:lang w:val="pt-PT"/>
        </w:rPr>
        <w:t>,</w:t>
      </w:r>
      <w:r w:rsidRPr="00AE1FD6">
        <w:rPr>
          <w:rFonts w:asciiTheme="minorHAnsi" w:hAnsiTheme="minorHAnsi" w:cstheme="minorHAnsi"/>
          <w:spacing w:val="33"/>
          <w:lang w:val="pt-PT"/>
        </w:rPr>
        <w:t xml:space="preserve"> </w:t>
      </w:r>
      <w:r w:rsidRPr="00AE1FD6">
        <w:rPr>
          <w:rFonts w:asciiTheme="minorHAnsi" w:hAnsiTheme="minorHAnsi" w:cstheme="minorHAnsi"/>
          <w:i/>
          <w:lang w:val="pt-PT"/>
        </w:rPr>
        <w:t>sendo</w:t>
      </w:r>
      <w:r w:rsidRPr="00AE1FD6">
        <w:rPr>
          <w:rFonts w:asciiTheme="minorHAnsi" w:hAnsiTheme="minorHAnsi" w:cstheme="minorHAnsi"/>
          <w:i/>
          <w:spacing w:val="35"/>
          <w:u w:val="single"/>
          <w:lang w:val="pt-PT"/>
        </w:rPr>
        <w:t xml:space="preserve"> </w:t>
      </w:r>
      <w:r w:rsidRPr="003C6991">
        <w:rPr>
          <w:rFonts w:asciiTheme="minorHAnsi" w:hAnsiTheme="minorHAnsi" w:cstheme="minorHAnsi"/>
          <w:i/>
          <w:lang w:val="pt-PT"/>
        </w:rPr>
        <w:t>substituído</w:t>
      </w:r>
      <w:r w:rsidRPr="003C6991">
        <w:rPr>
          <w:rFonts w:asciiTheme="minorHAnsi" w:hAnsiTheme="minorHAnsi" w:cstheme="minorHAnsi"/>
          <w:lang w:val="pt-PT"/>
        </w:rPr>
        <w:t>,</w:t>
      </w:r>
      <w:r w:rsidRPr="00AE1FD6">
        <w:rPr>
          <w:rFonts w:asciiTheme="minorHAnsi" w:hAnsiTheme="minorHAnsi" w:cstheme="minorHAnsi"/>
          <w:spacing w:val="35"/>
          <w:lang w:val="pt-PT"/>
        </w:rPr>
        <w:t xml:space="preserve"> </w:t>
      </w:r>
      <w:r w:rsidRPr="00AE1FD6">
        <w:rPr>
          <w:rFonts w:asciiTheme="minorHAnsi" w:hAnsiTheme="minorHAnsi" w:cstheme="minorHAnsi"/>
          <w:lang w:val="pt-PT"/>
        </w:rPr>
        <w:t>para</w:t>
      </w:r>
      <w:r w:rsidRPr="00AE1FD6">
        <w:rPr>
          <w:rFonts w:asciiTheme="minorHAnsi" w:hAnsiTheme="minorHAnsi" w:cstheme="minorHAnsi"/>
          <w:spacing w:val="35"/>
          <w:lang w:val="pt-PT"/>
        </w:rPr>
        <w:t xml:space="preserve"> </w:t>
      </w:r>
      <w:r w:rsidRPr="00AE1FD6">
        <w:rPr>
          <w:rFonts w:asciiTheme="minorHAnsi" w:hAnsiTheme="minorHAnsi" w:cstheme="minorHAnsi"/>
          <w:lang w:val="pt-PT"/>
        </w:rPr>
        <w:t>efeitos</w:t>
      </w:r>
      <w:r w:rsidRPr="00AE1FD6">
        <w:rPr>
          <w:rFonts w:asciiTheme="minorHAnsi" w:hAnsiTheme="minorHAnsi" w:cstheme="minorHAnsi"/>
          <w:spacing w:val="36"/>
          <w:lang w:val="pt-PT"/>
        </w:rPr>
        <w:t xml:space="preserve"> </w:t>
      </w:r>
      <w:r w:rsidRPr="00AE1FD6">
        <w:rPr>
          <w:rFonts w:asciiTheme="minorHAnsi" w:hAnsiTheme="minorHAnsi" w:cstheme="minorHAnsi"/>
          <w:lang w:val="pt-PT"/>
        </w:rPr>
        <w:t>avaliativos,</w:t>
      </w:r>
    </w:p>
    <w:p w14:paraId="2DB7ACE5" w14:textId="77777777" w:rsidR="00167679" w:rsidRPr="00AE1FD6" w:rsidRDefault="006661E9">
      <w:pPr>
        <w:spacing w:before="128"/>
        <w:ind w:left="1746"/>
        <w:rPr>
          <w:rFonts w:asciiTheme="minorHAnsi" w:hAnsiTheme="minorHAnsi" w:cstheme="minorHAnsi"/>
          <w:lang w:val="pt-PT"/>
        </w:rPr>
      </w:pPr>
      <w:r w:rsidRPr="00AE1FD6">
        <w:rPr>
          <w:rFonts w:asciiTheme="minorHAnsi" w:hAnsiTheme="minorHAnsi" w:cstheme="minorHAnsi"/>
          <w:lang w:val="pt-PT"/>
        </w:rPr>
        <w:t xml:space="preserve">pelas </w:t>
      </w:r>
      <w:r w:rsidRPr="00E133F8">
        <w:rPr>
          <w:rFonts w:asciiTheme="minorHAnsi" w:hAnsiTheme="minorHAnsi" w:cstheme="minorHAnsi"/>
          <w:b/>
          <w:i/>
          <w:spacing w:val="-184"/>
          <w:lang w:val="pt-PT"/>
        </w:rPr>
        <w:t>M</w:t>
      </w:r>
      <w:r w:rsidRPr="00E133F8">
        <w:rPr>
          <w:rFonts w:asciiTheme="minorHAnsi" w:hAnsiTheme="minorHAnsi" w:cstheme="minorHAnsi"/>
          <w:b/>
          <w:i/>
          <w:spacing w:val="128"/>
          <w:lang w:val="pt-PT"/>
        </w:rPr>
        <w:t xml:space="preserve"> </w:t>
      </w:r>
      <w:r w:rsidRPr="00E133F8">
        <w:rPr>
          <w:rFonts w:asciiTheme="minorHAnsi" w:hAnsiTheme="minorHAnsi" w:cstheme="minorHAnsi"/>
          <w:b/>
          <w:i/>
          <w:lang w:val="pt-PT"/>
        </w:rPr>
        <w:t>etas e Objetivos do Projeto Educativo</w:t>
      </w:r>
      <w:r w:rsidRPr="00AE1FD6">
        <w:rPr>
          <w:rFonts w:asciiTheme="minorHAnsi" w:hAnsiTheme="minorHAnsi" w:cstheme="minorHAnsi"/>
          <w:b/>
          <w:i/>
          <w:lang w:val="pt-PT"/>
        </w:rPr>
        <w:t xml:space="preserve"> </w:t>
      </w:r>
      <w:proofErr w:type="gramStart"/>
      <w:r w:rsidRPr="00AE1FD6">
        <w:rPr>
          <w:rFonts w:asciiTheme="minorHAnsi" w:hAnsiTheme="minorHAnsi" w:cstheme="minorHAnsi"/>
          <w:i/>
          <w:lang w:val="pt-PT"/>
        </w:rPr>
        <w:t>(</w:t>
      </w:r>
      <w:r w:rsidRPr="00AE1FD6">
        <w:rPr>
          <w:rFonts w:asciiTheme="minorHAnsi" w:hAnsiTheme="minorHAnsi" w:cstheme="minorHAnsi"/>
          <w:i/>
          <w:spacing w:val="-61"/>
          <w:u w:val="single"/>
          <w:lang w:val="pt-PT"/>
        </w:rPr>
        <w:t xml:space="preserve"> </w:t>
      </w:r>
      <w:r w:rsidRPr="003C6991">
        <w:rPr>
          <w:rFonts w:asciiTheme="minorHAnsi" w:hAnsiTheme="minorHAnsi" w:cstheme="minorHAnsi"/>
          <w:i/>
          <w:lang w:val="pt-PT"/>
        </w:rPr>
        <w:t>se</w:t>
      </w:r>
      <w:proofErr w:type="gramEnd"/>
      <w:r w:rsidRPr="003C6991">
        <w:rPr>
          <w:rFonts w:asciiTheme="minorHAnsi" w:hAnsiTheme="minorHAnsi" w:cstheme="minorHAnsi"/>
          <w:i/>
          <w:lang w:val="pt-PT"/>
        </w:rPr>
        <w:t xml:space="preserve"> não for apresentado pelo avaliado</w:t>
      </w:r>
      <w:r w:rsidRPr="00AE1FD6">
        <w:rPr>
          <w:rFonts w:asciiTheme="minorHAnsi" w:hAnsiTheme="minorHAnsi" w:cstheme="minorHAnsi"/>
          <w:i/>
          <w:u w:val="single"/>
          <w:lang w:val="pt-PT"/>
        </w:rPr>
        <w:t>)</w:t>
      </w:r>
      <w:r w:rsidRPr="00AE1FD6">
        <w:rPr>
          <w:rFonts w:asciiTheme="minorHAnsi" w:hAnsiTheme="minorHAnsi" w:cstheme="minorHAnsi"/>
          <w:lang w:val="pt-PT"/>
        </w:rPr>
        <w:t>;</w:t>
      </w:r>
    </w:p>
    <w:p w14:paraId="7A70A18F" w14:textId="77777777" w:rsidR="00167679" w:rsidRPr="00AE1FD6" w:rsidRDefault="006661E9">
      <w:pPr>
        <w:pStyle w:val="PargrafodaLista"/>
        <w:numPr>
          <w:ilvl w:val="0"/>
          <w:numId w:val="16"/>
        </w:numPr>
        <w:tabs>
          <w:tab w:val="left" w:pos="1875"/>
        </w:tabs>
        <w:spacing w:before="124"/>
        <w:ind w:left="1874" w:hanging="271"/>
        <w:rPr>
          <w:rFonts w:asciiTheme="minorHAnsi" w:hAnsiTheme="minorHAnsi" w:cstheme="minorHAnsi"/>
          <w:lang w:val="pt-PT"/>
        </w:rPr>
      </w:pPr>
      <w:r w:rsidRPr="00E133F8">
        <w:rPr>
          <w:rFonts w:asciiTheme="minorHAnsi" w:hAnsiTheme="minorHAnsi" w:cstheme="minorHAnsi"/>
          <w:b/>
          <w:spacing w:val="-159"/>
          <w:lang w:val="pt-PT"/>
        </w:rPr>
        <w:t>R</w:t>
      </w:r>
      <w:r w:rsidR="00E133F8" w:rsidRPr="00E133F8">
        <w:rPr>
          <w:rFonts w:asciiTheme="minorHAnsi" w:hAnsiTheme="minorHAnsi" w:cstheme="minorHAnsi"/>
          <w:b/>
          <w:spacing w:val="101"/>
          <w:lang w:val="pt-PT"/>
        </w:rPr>
        <w:t xml:space="preserve"> </w:t>
      </w:r>
      <w:r w:rsidRPr="00E133F8">
        <w:rPr>
          <w:rFonts w:asciiTheme="minorHAnsi" w:hAnsiTheme="minorHAnsi" w:cstheme="minorHAnsi"/>
          <w:b/>
          <w:lang w:val="pt-PT"/>
        </w:rPr>
        <w:t>elatório de Autoavaliação</w:t>
      </w:r>
      <w:r w:rsidRPr="00AE1FD6">
        <w:rPr>
          <w:rFonts w:asciiTheme="minorHAnsi" w:hAnsiTheme="minorHAnsi" w:cstheme="minorHAnsi"/>
          <w:b/>
          <w:lang w:val="pt-PT"/>
        </w:rPr>
        <w:t xml:space="preserve"> </w:t>
      </w:r>
      <w:r w:rsidRPr="00AE1FD6">
        <w:rPr>
          <w:rFonts w:asciiTheme="minorHAnsi" w:hAnsiTheme="minorHAnsi" w:cstheme="minorHAnsi"/>
          <w:lang w:val="pt-PT"/>
        </w:rPr>
        <w:t>(responsabilidade do</w:t>
      </w:r>
      <w:r w:rsidRPr="00AE1FD6">
        <w:rPr>
          <w:rFonts w:asciiTheme="minorHAnsi" w:hAnsiTheme="minorHAnsi" w:cstheme="minorHAnsi"/>
          <w:spacing w:val="-4"/>
          <w:lang w:val="pt-PT"/>
        </w:rPr>
        <w:t xml:space="preserve"> </w:t>
      </w:r>
      <w:r w:rsidRPr="003C6991">
        <w:rPr>
          <w:rFonts w:asciiTheme="minorHAnsi" w:hAnsiTheme="minorHAnsi" w:cstheme="minorHAnsi"/>
          <w:spacing w:val="-122"/>
          <w:lang w:val="pt-PT"/>
        </w:rPr>
        <w:t>a</w:t>
      </w:r>
      <w:r w:rsidRPr="003C6991">
        <w:rPr>
          <w:rFonts w:asciiTheme="minorHAnsi" w:hAnsiTheme="minorHAnsi" w:cstheme="minorHAnsi"/>
          <w:spacing w:val="64"/>
          <w:lang w:val="pt-PT"/>
        </w:rPr>
        <w:t xml:space="preserve"> </w:t>
      </w:r>
      <w:r w:rsidRPr="003C6991">
        <w:rPr>
          <w:rFonts w:asciiTheme="minorHAnsi" w:hAnsiTheme="minorHAnsi" w:cstheme="minorHAnsi"/>
          <w:lang w:val="pt-PT"/>
        </w:rPr>
        <w:t>valiado</w:t>
      </w:r>
      <w:r w:rsidRPr="00AE1FD6">
        <w:rPr>
          <w:rFonts w:asciiTheme="minorHAnsi" w:hAnsiTheme="minorHAnsi" w:cstheme="minorHAnsi"/>
          <w:lang w:val="pt-PT"/>
        </w:rPr>
        <w:t>);</w:t>
      </w:r>
    </w:p>
    <w:p w14:paraId="4DF2D905" w14:textId="77777777" w:rsidR="00167679" w:rsidRPr="00AE1FD6" w:rsidRDefault="006661E9">
      <w:pPr>
        <w:pStyle w:val="PargrafodaLista"/>
        <w:numPr>
          <w:ilvl w:val="0"/>
          <w:numId w:val="16"/>
        </w:numPr>
        <w:tabs>
          <w:tab w:val="left" w:pos="1921"/>
        </w:tabs>
        <w:spacing w:before="126"/>
        <w:ind w:left="1920" w:hanging="317"/>
        <w:rPr>
          <w:rFonts w:asciiTheme="minorHAnsi" w:hAnsiTheme="minorHAnsi" w:cstheme="minorHAnsi"/>
          <w:lang w:val="pt-PT"/>
        </w:rPr>
      </w:pPr>
      <w:r w:rsidRPr="00E133F8">
        <w:rPr>
          <w:rFonts w:asciiTheme="minorHAnsi" w:hAnsiTheme="minorHAnsi" w:cstheme="minorHAnsi"/>
          <w:b/>
          <w:spacing w:val="-134"/>
          <w:lang w:val="pt-PT"/>
        </w:rPr>
        <w:t>F</w:t>
      </w:r>
      <w:r w:rsidRPr="00E133F8">
        <w:rPr>
          <w:rFonts w:asciiTheme="minorHAnsi" w:hAnsiTheme="minorHAnsi" w:cstheme="minorHAnsi"/>
          <w:b/>
          <w:spacing w:val="76"/>
          <w:lang w:val="pt-PT"/>
        </w:rPr>
        <w:t xml:space="preserve"> </w:t>
      </w:r>
      <w:r w:rsidRPr="00E133F8">
        <w:rPr>
          <w:rFonts w:asciiTheme="minorHAnsi" w:hAnsiTheme="minorHAnsi" w:cstheme="minorHAnsi"/>
          <w:b/>
          <w:lang w:val="pt-PT"/>
        </w:rPr>
        <w:t>icha de Registo de Avaliação</w:t>
      </w:r>
      <w:r w:rsidRPr="00AE1FD6">
        <w:rPr>
          <w:rFonts w:asciiTheme="minorHAnsi" w:hAnsiTheme="minorHAnsi" w:cstheme="minorHAnsi"/>
          <w:b/>
          <w:lang w:val="pt-PT"/>
        </w:rPr>
        <w:t xml:space="preserve"> </w:t>
      </w:r>
      <w:r w:rsidRPr="00AE1FD6">
        <w:rPr>
          <w:rFonts w:asciiTheme="minorHAnsi" w:hAnsiTheme="minorHAnsi" w:cstheme="minorHAnsi"/>
          <w:lang w:val="pt-PT"/>
        </w:rPr>
        <w:t>do desempenho docente – (responsabilidade</w:t>
      </w:r>
      <w:r w:rsidRPr="00AE1FD6">
        <w:rPr>
          <w:rFonts w:asciiTheme="minorHAnsi" w:hAnsiTheme="minorHAnsi" w:cstheme="minorHAnsi"/>
          <w:spacing w:val="-26"/>
          <w:lang w:val="pt-PT"/>
        </w:rPr>
        <w:t xml:space="preserve"> </w:t>
      </w:r>
      <w:r w:rsidRPr="00AE1FD6">
        <w:rPr>
          <w:rFonts w:asciiTheme="minorHAnsi" w:hAnsiTheme="minorHAnsi" w:cstheme="minorHAnsi"/>
          <w:lang w:val="pt-PT"/>
        </w:rPr>
        <w:t>do</w:t>
      </w:r>
    </w:p>
    <w:p w14:paraId="787C6835" w14:textId="77777777" w:rsidR="00167679" w:rsidRPr="006461D8" w:rsidRDefault="006661E9">
      <w:pPr>
        <w:pStyle w:val="Corpodetexto"/>
        <w:spacing w:before="129"/>
        <w:ind w:left="1604"/>
        <w:rPr>
          <w:rFonts w:asciiTheme="minorHAnsi" w:hAnsiTheme="minorHAnsi" w:cstheme="minorHAnsi"/>
        </w:rPr>
      </w:pPr>
      <w:r w:rsidRPr="003C6991">
        <w:rPr>
          <w:rFonts w:asciiTheme="minorHAnsi" w:hAnsiTheme="minorHAnsi" w:cstheme="minorHAnsi"/>
          <w:spacing w:val="-123"/>
        </w:rPr>
        <w:t>a</w:t>
      </w:r>
      <w:r w:rsidRPr="003C6991">
        <w:rPr>
          <w:rFonts w:asciiTheme="minorHAnsi" w:hAnsiTheme="minorHAnsi" w:cstheme="minorHAnsi"/>
          <w:spacing w:val="64"/>
        </w:rPr>
        <w:t xml:space="preserve"> </w:t>
      </w:r>
      <w:r w:rsidRPr="003C6991">
        <w:rPr>
          <w:rFonts w:asciiTheme="minorHAnsi" w:hAnsiTheme="minorHAnsi" w:cstheme="minorHAnsi"/>
        </w:rPr>
        <w:t>valiador</w:t>
      </w:r>
      <w:r w:rsidRPr="006461D8">
        <w:rPr>
          <w:rFonts w:asciiTheme="minorHAnsi" w:hAnsiTheme="minorHAnsi" w:cstheme="minorHAnsi"/>
        </w:rPr>
        <w:t>).</w:t>
      </w:r>
    </w:p>
    <w:p w14:paraId="57B6BFD3" w14:textId="77777777" w:rsidR="00167679" w:rsidRPr="006461D8" w:rsidRDefault="00167679">
      <w:pPr>
        <w:rPr>
          <w:rFonts w:asciiTheme="minorHAnsi" w:hAnsiTheme="minorHAnsi" w:cstheme="minorHAnsi"/>
        </w:rPr>
        <w:sectPr w:rsidR="00167679" w:rsidRPr="006461D8">
          <w:pgSz w:w="11910" w:h="16840"/>
          <w:pgMar w:top="0" w:right="280" w:bottom="900" w:left="380" w:header="0" w:footer="702" w:gutter="0"/>
          <w:cols w:space="720"/>
        </w:sectPr>
      </w:pPr>
    </w:p>
    <w:p w14:paraId="18E9E430" w14:textId="77777777" w:rsidR="00167679" w:rsidRPr="006461D8" w:rsidRDefault="00167679">
      <w:pPr>
        <w:pStyle w:val="Corpodetexto"/>
        <w:rPr>
          <w:rFonts w:asciiTheme="minorHAnsi" w:hAnsiTheme="minorHAnsi" w:cstheme="minorHAnsi"/>
        </w:rPr>
      </w:pPr>
    </w:p>
    <w:p w14:paraId="5FE3B371" w14:textId="77777777" w:rsidR="00167679" w:rsidRPr="006461D8" w:rsidRDefault="00167679">
      <w:pPr>
        <w:pStyle w:val="Corpodetexto"/>
        <w:rPr>
          <w:rFonts w:asciiTheme="minorHAnsi" w:hAnsiTheme="minorHAnsi" w:cstheme="minorHAnsi"/>
        </w:rPr>
      </w:pPr>
    </w:p>
    <w:p w14:paraId="3D67E41F" w14:textId="77777777" w:rsidR="00167679" w:rsidRPr="006461D8" w:rsidRDefault="00167679" w:rsidP="00A96939">
      <w:pPr>
        <w:pStyle w:val="Ttulo1"/>
        <w:tabs>
          <w:tab w:val="left" w:pos="2199"/>
        </w:tabs>
        <w:ind w:left="0"/>
        <w:rPr>
          <w:rFonts w:asciiTheme="minorHAnsi" w:hAnsiTheme="minorHAnsi" w:cstheme="minorHAnsi"/>
          <w:sz w:val="22"/>
          <w:szCs w:val="22"/>
        </w:rPr>
      </w:pPr>
    </w:p>
    <w:p w14:paraId="55A74C95" w14:textId="77777777" w:rsidR="00167679" w:rsidRPr="006461D8" w:rsidRDefault="00167679">
      <w:pPr>
        <w:pStyle w:val="Corpodetexto"/>
        <w:spacing w:before="5"/>
        <w:rPr>
          <w:rFonts w:asciiTheme="minorHAnsi" w:hAnsiTheme="minorHAnsi" w:cstheme="minorHAnsi"/>
          <w:b/>
        </w:rPr>
      </w:pPr>
    </w:p>
    <w:p w14:paraId="0E31C95F" w14:textId="77777777" w:rsidR="00167679" w:rsidRPr="006461D8" w:rsidRDefault="006661E9">
      <w:pPr>
        <w:pStyle w:val="Ttulo2"/>
        <w:numPr>
          <w:ilvl w:val="0"/>
          <w:numId w:val="4"/>
        </w:numPr>
        <w:tabs>
          <w:tab w:val="left" w:pos="1618"/>
        </w:tabs>
        <w:ind w:left="1617" w:hanging="362"/>
        <w:rPr>
          <w:rFonts w:asciiTheme="minorHAnsi" w:hAnsiTheme="minorHAnsi" w:cstheme="minorHAnsi"/>
          <w:sz w:val="22"/>
          <w:szCs w:val="22"/>
        </w:rPr>
      </w:pPr>
      <w:r w:rsidRPr="006461D8">
        <w:rPr>
          <w:rFonts w:asciiTheme="minorHAnsi" w:hAnsiTheme="minorHAnsi" w:cstheme="minorHAnsi"/>
          <w:sz w:val="22"/>
          <w:szCs w:val="22"/>
          <w:shd w:val="clear" w:color="auto" w:fill="FFFF00"/>
        </w:rPr>
        <w:t xml:space="preserve"> Observação de</w:t>
      </w:r>
      <w:r w:rsidRPr="006461D8">
        <w:rPr>
          <w:rFonts w:asciiTheme="minorHAnsi" w:hAnsiTheme="minorHAnsi" w:cstheme="minorHAnsi"/>
          <w:spacing w:val="-29"/>
          <w:sz w:val="22"/>
          <w:szCs w:val="22"/>
          <w:shd w:val="clear" w:color="auto" w:fill="FFFF00"/>
        </w:rPr>
        <w:t xml:space="preserve"> </w:t>
      </w:r>
      <w:r w:rsidRPr="006461D8">
        <w:rPr>
          <w:rFonts w:asciiTheme="minorHAnsi" w:hAnsiTheme="minorHAnsi" w:cstheme="minorHAnsi"/>
          <w:sz w:val="22"/>
          <w:szCs w:val="22"/>
          <w:shd w:val="clear" w:color="auto" w:fill="FFFF00"/>
        </w:rPr>
        <w:t>aulas</w:t>
      </w:r>
    </w:p>
    <w:p w14:paraId="270701CD" w14:textId="77777777" w:rsidR="00167679" w:rsidRPr="00AE1FD6" w:rsidRDefault="006661E9">
      <w:pPr>
        <w:spacing w:before="248" w:line="273" w:lineRule="auto"/>
        <w:ind w:left="1038" w:right="1145"/>
        <w:rPr>
          <w:rFonts w:asciiTheme="minorHAnsi" w:hAnsiTheme="minorHAnsi" w:cstheme="minorHAnsi"/>
          <w:lang w:val="pt-PT"/>
        </w:rPr>
      </w:pPr>
      <w:r w:rsidRPr="00AE1FD6">
        <w:rPr>
          <w:rFonts w:asciiTheme="minorHAnsi" w:hAnsiTheme="minorHAnsi" w:cstheme="minorHAnsi"/>
          <w:lang w:val="pt-PT"/>
        </w:rPr>
        <w:t xml:space="preserve">Nos termos do disposto no n.º 2, artigo 18.º, do Decreto Regulamentar n.º 26/2012, de 21 de fevereiro, a </w:t>
      </w:r>
      <w:r w:rsidRPr="00AE1FD6">
        <w:rPr>
          <w:rFonts w:asciiTheme="minorHAnsi" w:hAnsiTheme="minorHAnsi" w:cstheme="minorHAnsi"/>
          <w:b/>
          <w:lang w:val="pt-PT"/>
        </w:rPr>
        <w:t xml:space="preserve">observação de aulas é obrigatória </w:t>
      </w:r>
      <w:r w:rsidRPr="00AE1FD6">
        <w:rPr>
          <w:rFonts w:asciiTheme="minorHAnsi" w:hAnsiTheme="minorHAnsi" w:cstheme="minorHAnsi"/>
          <w:lang w:val="pt-PT"/>
        </w:rPr>
        <w:t>nos seguintes casos:</w:t>
      </w:r>
    </w:p>
    <w:p w14:paraId="52DCE977" w14:textId="77777777" w:rsidR="00167679" w:rsidRPr="006461D8" w:rsidRDefault="006661E9">
      <w:pPr>
        <w:pStyle w:val="PargrafodaLista"/>
        <w:numPr>
          <w:ilvl w:val="0"/>
          <w:numId w:val="15"/>
        </w:numPr>
        <w:tabs>
          <w:tab w:val="left" w:pos="1863"/>
        </w:tabs>
        <w:spacing w:before="186"/>
        <w:rPr>
          <w:rFonts w:asciiTheme="minorHAnsi" w:hAnsiTheme="minorHAnsi" w:cstheme="minorHAnsi"/>
        </w:rPr>
      </w:pPr>
      <w:r w:rsidRPr="006461D8">
        <w:rPr>
          <w:rFonts w:asciiTheme="minorHAnsi" w:hAnsiTheme="minorHAnsi" w:cstheme="minorHAnsi"/>
        </w:rPr>
        <w:t>Docentes em período</w:t>
      </w:r>
      <w:r w:rsidRPr="006461D8">
        <w:rPr>
          <w:rFonts w:asciiTheme="minorHAnsi" w:hAnsiTheme="minorHAnsi" w:cstheme="minorHAnsi"/>
          <w:spacing w:val="1"/>
        </w:rPr>
        <w:t xml:space="preserve"> </w:t>
      </w:r>
      <w:r w:rsidRPr="006461D8">
        <w:rPr>
          <w:rFonts w:asciiTheme="minorHAnsi" w:hAnsiTheme="minorHAnsi" w:cstheme="minorHAnsi"/>
        </w:rPr>
        <w:t>probatório;</w:t>
      </w:r>
    </w:p>
    <w:p w14:paraId="7FF56BD1" w14:textId="77777777" w:rsidR="00167679" w:rsidRPr="00AE1FD6" w:rsidRDefault="006661E9">
      <w:pPr>
        <w:pStyle w:val="PargrafodaLista"/>
        <w:numPr>
          <w:ilvl w:val="0"/>
          <w:numId w:val="15"/>
        </w:numPr>
        <w:tabs>
          <w:tab w:val="left" w:pos="1876"/>
        </w:tabs>
        <w:spacing w:before="126"/>
        <w:ind w:left="1876" w:hanging="272"/>
        <w:rPr>
          <w:rFonts w:asciiTheme="minorHAnsi" w:hAnsiTheme="minorHAnsi" w:cstheme="minorHAnsi"/>
          <w:lang w:val="pt-PT"/>
        </w:rPr>
      </w:pPr>
      <w:r w:rsidRPr="00AE1FD6">
        <w:rPr>
          <w:rFonts w:asciiTheme="minorHAnsi" w:hAnsiTheme="minorHAnsi" w:cstheme="minorHAnsi"/>
          <w:b/>
          <w:i/>
          <w:lang w:val="pt-PT"/>
        </w:rPr>
        <w:t xml:space="preserve">Docentes integrados nos 2.ºe 4.º escalões </w:t>
      </w:r>
      <w:r w:rsidRPr="00AE1FD6">
        <w:rPr>
          <w:rFonts w:asciiTheme="minorHAnsi" w:hAnsiTheme="minorHAnsi" w:cstheme="minorHAnsi"/>
          <w:lang w:val="pt-PT"/>
        </w:rPr>
        <w:t>da carreira</w:t>
      </w:r>
      <w:r w:rsidRPr="00AE1FD6">
        <w:rPr>
          <w:rFonts w:asciiTheme="minorHAnsi" w:hAnsiTheme="minorHAnsi" w:cstheme="minorHAnsi"/>
          <w:spacing w:val="-2"/>
          <w:lang w:val="pt-PT"/>
        </w:rPr>
        <w:t xml:space="preserve"> </w:t>
      </w:r>
      <w:r w:rsidRPr="00AE1FD6">
        <w:rPr>
          <w:rFonts w:asciiTheme="minorHAnsi" w:hAnsiTheme="minorHAnsi" w:cstheme="minorHAnsi"/>
          <w:lang w:val="pt-PT"/>
        </w:rPr>
        <w:t>docente;</w:t>
      </w:r>
    </w:p>
    <w:p w14:paraId="05363F38" w14:textId="77777777" w:rsidR="00167679" w:rsidRPr="00AE1FD6" w:rsidRDefault="006661E9">
      <w:pPr>
        <w:pStyle w:val="Ttulo5"/>
        <w:numPr>
          <w:ilvl w:val="0"/>
          <w:numId w:val="15"/>
        </w:numPr>
        <w:tabs>
          <w:tab w:val="left" w:pos="1864"/>
        </w:tabs>
        <w:ind w:left="1864" w:hanging="260"/>
        <w:rPr>
          <w:rFonts w:asciiTheme="minorHAnsi" w:hAnsiTheme="minorHAnsi" w:cstheme="minorHAnsi"/>
          <w:b w:val="0"/>
          <w:i w:val="0"/>
          <w:u w:val="none"/>
          <w:lang w:val="pt-PT"/>
        </w:rPr>
      </w:pPr>
      <w:r w:rsidRPr="00AE1FD6">
        <w:rPr>
          <w:rFonts w:asciiTheme="minorHAnsi" w:hAnsiTheme="minorHAnsi" w:cstheme="minorHAnsi"/>
          <w:u w:val="none"/>
          <w:lang w:val="pt-PT"/>
        </w:rPr>
        <w:t>Para atribuição da menção de Excelente, em qualquer</w:t>
      </w:r>
      <w:r w:rsidRPr="00AE1FD6">
        <w:rPr>
          <w:rFonts w:asciiTheme="minorHAnsi" w:hAnsiTheme="minorHAnsi" w:cstheme="minorHAnsi"/>
          <w:spacing w:val="-5"/>
          <w:u w:val="none"/>
          <w:lang w:val="pt-PT"/>
        </w:rPr>
        <w:t xml:space="preserve"> </w:t>
      </w:r>
      <w:r w:rsidRPr="00AE1FD6">
        <w:rPr>
          <w:rFonts w:asciiTheme="minorHAnsi" w:hAnsiTheme="minorHAnsi" w:cstheme="minorHAnsi"/>
          <w:u w:val="none"/>
          <w:lang w:val="pt-PT"/>
        </w:rPr>
        <w:t>escalão</w:t>
      </w:r>
      <w:r w:rsidRPr="00AE1FD6">
        <w:rPr>
          <w:rFonts w:asciiTheme="minorHAnsi" w:hAnsiTheme="minorHAnsi" w:cstheme="minorHAnsi"/>
          <w:b w:val="0"/>
          <w:i w:val="0"/>
          <w:u w:val="none"/>
          <w:lang w:val="pt-PT"/>
        </w:rPr>
        <w:t>;</w:t>
      </w:r>
    </w:p>
    <w:p w14:paraId="0D23F86D" w14:textId="77777777" w:rsidR="00167679" w:rsidRPr="00AE1FD6" w:rsidRDefault="006661E9">
      <w:pPr>
        <w:pStyle w:val="PargrafodaLista"/>
        <w:numPr>
          <w:ilvl w:val="0"/>
          <w:numId w:val="15"/>
        </w:numPr>
        <w:tabs>
          <w:tab w:val="left" w:pos="1875"/>
        </w:tabs>
        <w:spacing w:before="126"/>
        <w:ind w:left="1874" w:hanging="271"/>
        <w:rPr>
          <w:rFonts w:asciiTheme="minorHAnsi" w:hAnsiTheme="minorHAnsi" w:cstheme="minorHAnsi"/>
          <w:i/>
          <w:lang w:val="pt-PT"/>
        </w:rPr>
      </w:pPr>
      <w:r w:rsidRPr="00AE1FD6">
        <w:rPr>
          <w:rFonts w:asciiTheme="minorHAnsi" w:hAnsiTheme="minorHAnsi" w:cstheme="minorHAnsi"/>
          <w:lang w:val="pt-PT"/>
        </w:rPr>
        <w:t>Docentes integrados na carreira que tenham obtido a menção de</w:t>
      </w:r>
      <w:r w:rsidRPr="00AE1FD6">
        <w:rPr>
          <w:rFonts w:asciiTheme="minorHAnsi" w:hAnsiTheme="minorHAnsi" w:cstheme="minorHAnsi"/>
          <w:spacing w:val="-16"/>
          <w:lang w:val="pt-PT"/>
        </w:rPr>
        <w:t xml:space="preserve"> </w:t>
      </w:r>
      <w:r w:rsidRPr="00AE1FD6">
        <w:rPr>
          <w:rFonts w:asciiTheme="minorHAnsi" w:hAnsiTheme="minorHAnsi" w:cstheme="minorHAnsi"/>
          <w:i/>
          <w:lang w:val="pt-PT"/>
        </w:rPr>
        <w:t>Insuficiente.</w:t>
      </w:r>
    </w:p>
    <w:p w14:paraId="37FE201A" w14:textId="77777777" w:rsidR="00167679" w:rsidRPr="00AE1FD6" w:rsidRDefault="006661E9">
      <w:pPr>
        <w:spacing w:before="131"/>
        <w:ind w:left="1038"/>
        <w:rPr>
          <w:rFonts w:asciiTheme="minorHAnsi" w:hAnsiTheme="minorHAnsi" w:cstheme="minorHAnsi"/>
          <w:lang w:val="pt-PT"/>
        </w:rPr>
      </w:pPr>
      <w:r w:rsidRPr="00AE1FD6">
        <w:rPr>
          <w:rFonts w:asciiTheme="minorHAnsi" w:hAnsiTheme="minorHAnsi" w:cstheme="minorHAnsi"/>
          <w:b/>
          <w:i/>
          <w:lang w:val="pt-PT"/>
        </w:rPr>
        <w:t xml:space="preserve">Disposições transitórias: </w:t>
      </w:r>
      <w:r w:rsidRPr="00AE1FD6">
        <w:rPr>
          <w:rFonts w:asciiTheme="minorHAnsi" w:hAnsiTheme="minorHAnsi" w:cstheme="minorHAnsi"/>
          <w:lang w:val="pt-PT"/>
        </w:rPr>
        <w:t>(Artigo12.º, Despacho normativo n.º 24/2012, de 26 de outubro)</w:t>
      </w:r>
    </w:p>
    <w:p w14:paraId="2B224942" w14:textId="77777777" w:rsidR="00167679" w:rsidRPr="00AE1FD6" w:rsidRDefault="00167679">
      <w:pPr>
        <w:pStyle w:val="Corpodetexto"/>
        <w:rPr>
          <w:rFonts w:asciiTheme="minorHAnsi" w:hAnsiTheme="minorHAnsi" w:cstheme="minorHAnsi"/>
          <w:lang w:val="pt-PT"/>
        </w:rPr>
      </w:pPr>
    </w:p>
    <w:p w14:paraId="5D612B36" w14:textId="77777777" w:rsidR="00167679" w:rsidRPr="00AE1FD6" w:rsidRDefault="00167679">
      <w:pPr>
        <w:pStyle w:val="Corpodetexto"/>
        <w:spacing w:before="5"/>
        <w:rPr>
          <w:rFonts w:asciiTheme="minorHAnsi" w:hAnsiTheme="minorHAnsi" w:cstheme="minorHAnsi"/>
          <w:lang w:val="pt-PT"/>
        </w:rPr>
      </w:pPr>
    </w:p>
    <w:p w14:paraId="73C3A655" w14:textId="77777777" w:rsidR="00167679" w:rsidRPr="006461D8" w:rsidRDefault="006661E9">
      <w:pPr>
        <w:pStyle w:val="Ttulo2"/>
        <w:numPr>
          <w:ilvl w:val="0"/>
          <w:numId w:val="4"/>
        </w:numPr>
        <w:tabs>
          <w:tab w:val="left" w:pos="1618"/>
        </w:tabs>
        <w:ind w:left="1617" w:hanging="362"/>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Pr="006461D8">
        <w:rPr>
          <w:rFonts w:asciiTheme="minorHAnsi" w:hAnsiTheme="minorHAnsi" w:cstheme="minorHAnsi"/>
          <w:sz w:val="22"/>
          <w:szCs w:val="22"/>
          <w:shd w:val="clear" w:color="auto" w:fill="FFFF00"/>
        </w:rPr>
        <w:t>Autoavaliação:</w:t>
      </w:r>
      <w:r w:rsidRPr="006461D8">
        <w:rPr>
          <w:rFonts w:asciiTheme="minorHAnsi" w:hAnsiTheme="minorHAnsi" w:cstheme="minorHAnsi"/>
          <w:spacing w:val="-31"/>
          <w:sz w:val="22"/>
          <w:szCs w:val="22"/>
          <w:shd w:val="clear" w:color="auto" w:fill="FFFF00"/>
        </w:rPr>
        <w:t xml:space="preserve"> </w:t>
      </w:r>
      <w:r w:rsidRPr="006461D8">
        <w:rPr>
          <w:rFonts w:asciiTheme="minorHAnsi" w:hAnsiTheme="minorHAnsi" w:cstheme="minorHAnsi"/>
          <w:sz w:val="22"/>
          <w:szCs w:val="22"/>
          <w:shd w:val="clear" w:color="auto" w:fill="FFFF00"/>
        </w:rPr>
        <w:t>modelo</w:t>
      </w:r>
    </w:p>
    <w:p w14:paraId="33D1046A" w14:textId="77777777" w:rsidR="00167679" w:rsidRPr="00AE1FD6" w:rsidRDefault="006661E9">
      <w:pPr>
        <w:spacing w:before="248" w:line="360" w:lineRule="auto"/>
        <w:ind w:left="1038" w:right="844"/>
        <w:jc w:val="both"/>
        <w:rPr>
          <w:rFonts w:asciiTheme="minorHAnsi" w:hAnsiTheme="minorHAnsi" w:cstheme="minorHAnsi"/>
          <w:lang w:val="pt-PT"/>
        </w:rPr>
      </w:pPr>
      <w:r w:rsidRPr="00AE1FD6">
        <w:rPr>
          <w:rFonts w:asciiTheme="minorHAnsi" w:hAnsiTheme="minorHAnsi" w:cstheme="minorHAnsi"/>
          <w:b/>
          <w:i/>
          <w:lang w:val="pt-PT"/>
        </w:rPr>
        <w:t xml:space="preserve">O modelo de Relatório de Autoavaliação </w:t>
      </w:r>
      <w:r w:rsidRPr="00AE1FD6">
        <w:rPr>
          <w:rFonts w:asciiTheme="minorHAnsi" w:hAnsiTheme="minorHAnsi" w:cstheme="minorHAnsi"/>
          <w:lang w:val="pt-PT"/>
        </w:rPr>
        <w:t xml:space="preserve">a usar, de acordo com o Despacho Regulamentar </w:t>
      </w:r>
      <w:proofErr w:type="gramStart"/>
      <w:r w:rsidRPr="00AE1FD6">
        <w:rPr>
          <w:rFonts w:asciiTheme="minorHAnsi" w:hAnsiTheme="minorHAnsi" w:cstheme="minorHAnsi"/>
          <w:lang w:val="pt-PT"/>
        </w:rPr>
        <w:t>n.º</w:t>
      </w:r>
      <w:proofErr w:type="gramEnd"/>
      <w:r w:rsidRPr="00AE1FD6">
        <w:rPr>
          <w:rFonts w:asciiTheme="minorHAnsi" w:hAnsiTheme="minorHAnsi" w:cstheme="minorHAnsi"/>
          <w:lang w:val="pt-PT"/>
        </w:rPr>
        <w:t>26/2012 de 21 de fevereiro, aprovado em Conselho Pedagógico</w:t>
      </w:r>
      <w:r w:rsidR="00365804" w:rsidRPr="00AE1FD6">
        <w:rPr>
          <w:rFonts w:asciiTheme="minorHAnsi" w:hAnsiTheme="minorHAnsi" w:cstheme="minorHAnsi"/>
          <w:lang w:val="pt-PT"/>
        </w:rPr>
        <w:t xml:space="preserve"> e disponível na página do agrupamento.</w:t>
      </w:r>
    </w:p>
    <w:p w14:paraId="74A321F5" w14:textId="77777777" w:rsidR="00167679" w:rsidRPr="00AE1FD6" w:rsidRDefault="00167679">
      <w:pPr>
        <w:pStyle w:val="Corpodetexto"/>
        <w:spacing w:before="1"/>
        <w:rPr>
          <w:rFonts w:asciiTheme="minorHAnsi" w:hAnsiTheme="minorHAnsi" w:cstheme="minorHAnsi"/>
          <w:lang w:val="pt-PT"/>
        </w:rPr>
      </w:pPr>
    </w:p>
    <w:p w14:paraId="315AB0D6" w14:textId="77777777" w:rsidR="00167679" w:rsidRPr="006461D8" w:rsidRDefault="006661E9">
      <w:pPr>
        <w:pStyle w:val="Ttulo2"/>
        <w:numPr>
          <w:ilvl w:val="0"/>
          <w:numId w:val="4"/>
        </w:numPr>
        <w:tabs>
          <w:tab w:val="left" w:pos="1618"/>
        </w:tabs>
        <w:ind w:left="1617" w:hanging="362"/>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Pr="006461D8">
        <w:rPr>
          <w:rFonts w:asciiTheme="minorHAnsi" w:hAnsiTheme="minorHAnsi" w:cstheme="minorHAnsi"/>
          <w:sz w:val="22"/>
          <w:szCs w:val="22"/>
          <w:shd w:val="clear" w:color="auto" w:fill="FFFF00"/>
        </w:rPr>
        <w:t>Relatório de</w:t>
      </w:r>
      <w:r w:rsidRPr="006461D8">
        <w:rPr>
          <w:rFonts w:asciiTheme="minorHAnsi" w:hAnsiTheme="minorHAnsi" w:cstheme="minorHAnsi"/>
          <w:spacing w:val="-27"/>
          <w:sz w:val="22"/>
          <w:szCs w:val="22"/>
          <w:shd w:val="clear" w:color="auto" w:fill="FFFF00"/>
        </w:rPr>
        <w:t xml:space="preserve"> </w:t>
      </w:r>
      <w:r w:rsidRPr="006461D8">
        <w:rPr>
          <w:rFonts w:asciiTheme="minorHAnsi" w:hAnsiTheme="minorHAnsi" w:cstheme="minorHAnsi"/>
          <w:sz w:val="22"/>
          <w:szCs w:val="22"/>
          <w:shd w:val="clear" w:color="auto" w:fill="FFFF00"/>
        </w:rPr>
        <w:t>Autoavaliação</w:t>
      </w:r>
    </w:p>
    <w:p w14:paraId="7F3ECCE4" w14:textId="77777777" w:rsidR="00167679" w:rsidRPr="00CA0FE9" w:rsidRDefault="006661E9">
      <w:pPr>
        <w:pStyle w:val="PargrafodaLista"/>
        <w:numPr>
          <w:ilvl w:val="1"/>
          <w:numId w:val="14"/>
        </w:numPr>
        <w:tabs>
          <w:tab w:val="left" w:pos="2119"/>
        </w:tabs>
        <w:spacing w:before="248"/>
        <w:ind w:hanging="361"/>
        <w:jc w:val="left"/>
        <w:rPr>
          <w:rFonts w:asciiTheme="minorHAnsi" w:hAnsiTheme="minorHAnsi" w:cstheme="minorHAnsi"/>
          <w:b/>
        </w:rPr>
      </w:pPr>
      <w:r w:rsidRPr="006461D8">
        <w:rPr>
          <w:rFonts w:asciiTheme="minorHAnsi" w:hAnsiTheme="minorHAnsi" w:cstheme="minorHAnsi"/>
          <w:spacing w:val="-60"/>
          <w:u w:val="thick"/>
        </w:rPr>
        <w:t xml:space="preserve"> </w:t>
      </w:r>
      <w:r w:rsidRPr="00CA0FE9">
        <w:rPr>
          <w:rFonts w:asciiTheme="minorHAnsi" w:hAnsiTheme="minorHAnsi" w:cstheme="minorHAnsi"/>
          <w:b/>
        </w:rPr>
        <w:t>Docentes com contrato a termo</w:t>
      </w:r>
    </w:p>
    <w:p w14:paraId="27474E27" w14:textId="77777777" w:rsidR="00167679" w:rsidRPr="00CA0FE9" w:rsidRDefault="00167679">
      <w:pPr>
        <w:pStyle w:val="Corpodetexto"/>
        <w:spacing w:before="3"/>
        <w:rPr>
          <w:rFonts w:asciiTheme="minorHAnsi" w:hAnsiTheme="minorHAnsi" w:cstheme="minorHAnsi"/>
          <w:b/>
        </w:rPr>
      </w:pPr>
    </w:p>
    <w:p w14:paraId="758DE370" w14:textId="1954E2C7" w:rsidR="00167679" w:rsidRPr="00AE1FD6" w:rsidRDefault="006661E9">
      <w:pPr>
        <w:pStyle w:val="Corpodetexto"/>
        <w:spacing w:before="93" w:line="360" w:lineRule="auto"/>
        <w:ind w:left="1758" w:right="848"/>
        <w:jc w:val="both"/>
        <w:rPr>
          <w:rFonts w:asciiTheme="minorHAnsi" w:hAnsiTheme="minorHAnsi" w:cstheme="minorHAnsi"/>
          <w:lang w:val="pt-PT"/>
        </w:rPr>
      </w:pPr>
      <w:r w:rsidRPr="00AE1FD6">
        <w:rPr>
          <w:rFonts w:asciiTheme="minorHAnsi" w:hAnsiTheme="minorHAnsi" w:cstheme="minorHAnsi"/>
          <w:lang w:val="pt-PT"/>
        </w:rPr>
        <w:t xml:space="preserve">O Relatório deverá ter no máximo </w:t>
      </w:r>
      <w:r w:rsidRPr="00032596">
        <w:rPr>
          <w:rFonts w:asciiTheme="minorHAnsi" w:hAnsiTheme="minorHAnsi" w:cstheme="minorHAnsi"/>
          <w:spacing w:val="-61"/>
          <w:lang w:val="pt-PT"/>
        </w:rPr>
        <w:t>t</w:t>
      </w:r>
      <w:r w:rsidRPr="00032596">
        <w:rPr>
          <w:rFonts w:asciiTheme="minorHAnsi" w:hAnsiTheme="minorHAnsi" w:cstheme="minorHAnsi"/>
          <w:lang w:val="pt-PT"/>
        </w:rPr>
        <w:t>rês páginas</w:t>
      </w:r>
      <w:r w:rsidRPr="00AE1FD6">
        <w:rPr>
          <w:rFonts w:asciiTheme="minorHAnsi" w:hAnsiTheme="minorHAnsi" w:cstheme="minorHAnsi"/>
          <w:lang w:val="pt-PT"/>
        </w:rPr>
        <w:t xml:space="preserve">, </w:t>
      </w:r>
      <w:r w:rsidRPr="00032596">
        <w:rPr>
          <w:rFonts w:asciiTheme="minorHAnsi" w:hAnsiTheme="minorHAnsi" w:cstheme="minorHAnsi"/>
          <w:lang w:val="pt-PT"/>
        </w:rPr>
        <w:t xml:space="preserve">letra </w:t>
      </w:r>
      <w:r w:rsidR="00C027D0" w:rsidRPr="00032596">
        <w:rPr>
          <w:rFonts w:asciiTheme="minorHAnsi" w:hAnsiTheme="minorHAnsi" w:cstheme="minorHAnsi"/>
          <w:lang w:val="pt-PT"/>
        </w:rPr>
        <w:t>trebuchet</w:t>
      </w:r>
      <w:r w:rsidRPr="00032596">
        <w:rPr>
          <w:rFonts w:asciiTheme="minorHAnsi" w:hAnsiTheme="minorHAnsi" w:cstheme="minorHAnsi"/>
          <w:lang w:val="pt-PT"/>
        </w:rPr>
        <w:t xml:space="preserve"> 1</w:t>
      </w:r>
      <w:r w:rsidR="00C027D0" w:rsidRPr="00032596">
        <w:rPr>
          <w:rFonts w:asciiTheme="minorHAnsi" w:hAnsiTheme="minorHAnsi" w:cstheme="minorHAnsi"/>
          <w:lang w:val="pt-PT"/>
        </w:rPr>
        <w:t>0</w:t>
      </w:r>
      <w:r w:rsidR="000A20FE" w:rsidRPr="00032596">
        <w:rPr>
          <w:rFonts w:asciiTheme="minorHAnsi" w:hAnsiTheme="minorHAnsi" w:cstheme="minorHAnsi"/>
          <w:lang w:val="pt-PT"/>
        </w:rPr>
        <w:t xml:space="preserve"> espaçamento 1,5</w:t>
      </w:r>
      <w:r w:rsidRPr="00AE1FD6">
        <w:rPr>
          <w:rFonts w:asciiTheme="minorHAnsi" w:hAnsiTheme="minorHAnsi" w:cstheme="minorHAnsi"/>
          <w:u w:val="single"/>
          <w:lang w:val="pt-PT"/>
        </w:rPr>
        <w:t xml:space="preserve"> </w:t>
      </w:r>
      <w:r w:rsidRPr="00AE1FD6">
        <w:rPr>
          <w:rFonts w:asciiTheme="minorHAnsi" w:hAnsiTheme="minorHAnsi" w:cstheme="minorHAnsi"/>
          <w:lang w:val="pt-PT"/>
        </w:rPr>
        <w:t xml:space="preserve">e </w:t>
      </w:r>
      <w:r w:rsidRPr="00032596">
        <w:rPr>
          <w:rFonts w:asciiTheme="minorHAnsi" w:hAnsiTheme="minorHAnsi" w:cstheme="minorHAnsi"/>
          <w:spacing w:val="-123"/>
          <w:lang w:val="pt-PT"/>
        </w:rPr>
        <w:t>n</w:t>
      </w:r>
      <w:r w:rsidRPr="00032596">
        <w:rPr>
          <w:rFonts w:asciiTheme="minorHAnsi" w:hAnsiTheme="minorHAnsi" w:cstheme="minorHAnsi"/>
          <w:spacing w:val="63"/>
          <w:lang w:val="pt-PT"/>
        </w:rPr>
        <w:t xml:space="preserve"> </w:t>
      </w:r>
      <w:r w:rsidRPr="00032596">
        <w:rPr>
          <w:rFonts w:asciiTheme="minorHAnsi" w:hAnsiTheme="minorHAnsi" w:cstheme="minorHAnsi"/>
          <w:lang w:val="pt-PT"/>
        </w:rPr>
        <w:t>ão conter</w:t>
      </w:r>
      <w:r w:rsidRPr="00AE1FD6">
        <w:rPr>
          <w:rFonts w:asciiTheme="minorHAnsi" w:hAnsiTheme="minorHAnsi" w:cstheme="minorHAnsi"/>
          <w:u w:val="single"/>
          <w:lang w:val="pt-PT"/>
        </w:rPr>
        <w:t xml:space="preserve"> </w:t>
      </w:r>
      <w:r w:rsidRPr="00032596">
        <w:rPr>
          <w:rFonts w:asciiTheme="minorHAnsi" w:hAnsiTheme="minorHAnsi" w:cstheme="minorHAnsi"/>
          <w:lang w:val="pt-PT"/>
        </w:rPr>
        <w:t>anexos</w:t>
      </w:r>
      <w:r w:rsidRPr="00AE1FD6">
        <w:rPr>
          <w:rFonts w:asciiTheme="minorHAnsi" w:hAnsiTheme="minorHAnsi" w:cstheme="minorHAnsi"/>
          <w:lang w:val="pt-PT"/>
        </w:rPr>
        <w:t>. Deverá</w:t>
      </w:r>
      <w:r w:rsidRPr="00AE1FD6">
        <w:rPr>
          <w:rFonts w:asciiTheme="minorHAnsi" w:hAnsiTheme="minorHAnsi" w:cstheme="minorHAnsi"/>
          <w:u w:val="single"/>
          <w:lang w:val="pt-PT"/>
        </w:rPr>
        <w:t xml:space="preserve"> </w:t>
      </w:r>
      <w:r w:rsidRPr="00032596">
        <w:rPr>
          <w:rFonts w:asciiTheme="minorHAnsi" w:hAnsiTheme="minorHAnsi" w:cstheme="minorHAnsi"/>
          <w:lang w:val="pt-PT"/>
        </w:rPr>
        <w:t xml:space="preserve">ser entregue </w:t>
      </w:r>
      <w:r w:rsidR="00C027D0" w:rsidRPr="00032596">
        <w:rPr>
          <w:rFonts w:asciiTheme="minorHAnsi" w:hAnsiTheme="minorHAnsi" w:cstheme="minorHAnsi"/>
          <w:lang w:val="pt-PT"/>
        </w:rPr>
        <w:t>nos serviços administrativos</w:t>
      </w:r>
      <w:r w:rsidR="009836B8" w:rsidRPr="00AE1FD6">
        <w:rPr>
          <w:rFonts w:asciiTheme="minorHAnsi" w:hAnsiTheme="minorHAnsi" w:cstheme="minorHAnsi"/>
          <w:lang w:val="pt-PT"/>
        </w:rPr>
        <w:t xml:space="preserve"> em envelope fechado com o nome do avaliador,</w:t>
      </w:r>
      <w:r w:rsidRPr="00AE1FD6">
        <w:rPr>
          <w:rFonts w:asciiTheme="minorHAnsi" w:hAnsiTheme="minorHAnsi" w:cstheme="minorHAnsi"/>
          <w:lang w:val="pt-PT"/>
        </w:rPr>
        <w:t xml:space="preserve"> conforme “</w:t>
      </w:r>
      <w:r w:rsidRPr="00AE1FD6">
        <w:rPr>
          <w:rFonts w:asciiTheme="minorHAnsi" w:hAnsiTheme="minorHAnsi" w:cstheme="minorHAnsi"/>
          <w:b/>
          <w:lang w:val="pt-PT"/>
        </w:rPr>
        <w:t xml:space="preserve">Calendário da </w:t>
      </w:r>
      <w:r w:rsidRPr="00AE1FD6">
        <w:rPr>
          <w:rFonts w:asciiTheme="minorHAnsi" w:hAnsiTheme="minorHAnsi" w:cstheme="minorHAnsi"/>
          <w:b/>
          <w:spacing w:val="-4"/>
          <w:lang w:val="pt-PT"/>
        </w:rPr>
        <w:t xml:space="preserve">ADD </w:t>
      </w:r>
      <w:r w:rsidRPr="00AE1FD6">
        <w:rPr>
          <w:rFonts w:asciiTheme="minorHAnsi" w:hAnsiTheme="minorHAnsi" w:cstheme="minorHAnsi"/>
          <w:b/>
          <w:lang w:val="pt-PT"/>
        </w:rPr>
        <w:t>- 202</w:t>
      </w:r>
      <w:r w:rsidR="007A4AC8">
        <w:rPr>
          <w:rFonts w:asciiTheme="minorHAnsi" w:hAnsiTheme="minorHAnsi" w:cstheme="minorHAnsi"/>
          <w:b/>
          <w:lang w:val="pt-PT"/>
        </w:rPr>
        <w:t>2</w:t>
      </w:r>
      <w:r w:rsidRPr="00AE1FD6">
        <w:rPr>
          <w:rFonts w:asciiTheme="minorHAnsi" w:hAnsiTheme="minorHAnsi" w:cstheme="minorHAnsi"/>
          <w:b/>
          <w:lang w:val="pt-PT"/>
        </w:rPr>
        <w:t>/202</w:t>
      </w:r>
      <w:r w:rsidR="007A4AC8">
        <w:rPr>
          <w:rFonts w:asciiTheme="minorHAnsi" w:hAnsiTheme="minorHAnsi" w:cstheme="minorHAnsi"/>
          <w:b/>
          <w:lang w:val="pt-PT"/>
        </w:rPr>
        <w:t>3</w:t>
      </w:r>
      <w:r w:rsidRPr="00AE1FD6">
        <w:rPr>
          <w:rFonts w:asciiTheme="minorHAnsi" w:hAnsiTheme="minorHAnsi" w:cstheme="minorHAnsi"/>
          <w:lang w:val="pt-PT"/>
        </w:rPr>
        <w:t>” do Agrupamento;</w:t>
      </w:r>
    </w:p>
    <w:p w14:paraId="5F5B4582" w14:textId="77777777" w:rsidR="00167679" w:rsidRPr="00AE1FD6" w:rsidRDefault="00167679">
      <w:pPr>
        <w:pStyle w:val="Corpodetexto"/>
        <w:spacing w:before="9"/>
        <w:rPr>
          <w:rFonts w:asciiTheme="minorHAnsi" w:hAnsiTheme="minorHAnsi" w:cstheme="minorHAnsi"/>
          <w:lang w:val="pt-PT"/>
        </w:rPr>
      </w:pPr>
    </w:p>
    <w:p w14:paraId="4B8675F3" w14:textId="77777777" w:rsidR="00167679" w:rsidRPr="00AE1FD6" w:rsidRDefault="006661E9">
      <w:pPr>
        <w:pStyle w:val="PargrafodaLista"/>
        <w:numPr>
          <w:ilvl w:val="2"/>
          <w:numId w:val="14"/>
        </w:numPr>
        <w:tabs>
          <w:tab w:val="left" w:pos="2599"/>
        </w:tabs>
        <w:spacing w:before="1" w:line="360" w:lineRule="auto"/>
        <w:ind w:left="2598" w:right="848" w:hanging="720"/>
        <w:jc w:val="both"/>
        <w:rPr>
          <w:rFonts w:asciiTheme="minorHAnsi" w:hAnsiTheme="minorHAnsi" w:cstheme="minorHAnsi"/>
          <w:lang w:val="pt-PT"/>
        </w:rPr>
      </w:pPr>
      <w:r w:rsidRPr="00AE1FD6">
        <w:rPr>
          <w:rFonts w:asciiTheme="minorHAnsi" w:hAnsiTheme="minorHAnsi" w:cstheme="minorHAnsi"/>
          <w:lang w:val="pt-PT"/>
        </w:rPr>
        <w:t>Os Coordenadores de Departamento avaliam os docentes contratados do seu Departamento, no entanto, o Coordenador poderá designar outro avaliador observando os seguintes</w:t>
      </w:r>
      <w:r w:rsidRPr="00AE1FD6">
        <w:rPr>
          <w:rFonts w:asciiTheme="minorHAnsi" w:hAnsiTheme="minorHAnsi" w:cstheme="minorHAnsi"/>
          <w:spacing w:val="-1"/>
          <w:lang w:val="pt-PT"/>
        </w:rPr>
        <w:t xml:space="preserve"> </w:t>
      </w:r>
      <w:r w:rsidRPr="00AE1FD6">
        <w:rPr>
          <w:rFonts w:asciiTheme="minorHAnsi" w:hAnsiTheme="minorHAnsi" w:cstheme="minorHAnsi"/>
          <w:lang w:val="pt-PT"/>
        </w:rPr>
        <w:t>requisitos:</w:t>
      </w:r>
    </w:p>
    <w:p w14:paraId="0067D06F" w14:textId="77777777" w:rsidR="00167679" w:rsidRPr="00AE1FD6" w:rsidRDefault="00167679">
      <w:pPr>
        <w:pStyle w:val="Corpodetexto"/>
        <w:spacing w:before="11"/>
        <w:rPr>
          <w:rFonts w:asciiTheme="minorHAnsi" w:hAnsiTheme="minorHAnsi" w:cstheme="minorHAnsi"/>
          <w:lang w:val="pt-PT"/>
        </w:rPr>
      </w:pPr>
    </w:p>
    <w:p w14:paraId="29B3EE0B" w14:textId="77777777" w:rsidR="00167679" w:rsidRPr="00AE1FD6" w:rsidRDefault="006661E9">
      <w:pPr>
        <w:pStyle w:val="PargrafodaLista"/>
        <w:numPr>
          <w:ilvl w:val="0"/>
          <w:numId w:val="13"/>
        </w:numPr>
        <w:tabs>
          <w:tab w:val="left" w:pos="2597"/>
          <w:tab w:val="left" w:pos="2598"/>
        </w:tabs>
        <w:spacing w:line="350" w:lineRule="auto"/>
        <w:ind w:right="849"/>
        <w:rPr>
          <w:rFonts w:asciiTheme="minorHAnsi" w:hAnsiTheme="minorHAnsi" w:cstheme="minorHAnsi"/>
          <w:lang w:val="pt-PT"/>
        </w:rPr>
      </w:pPr>
      <w:r w:rsidRPr="00AE1FD6">
        <w:rPr>
          <w:rFonts w:asciiTheme="minorHAnsi" w:hAnsiTheme="minorHAnsi" w:cstheme="minorHAnsi"/>
          <w:lang w:val="pt-PT"/>
        </w:rPr>
        <w:t>Ser docente integrado em escalão igual ou superior ao do avaliado e pertencer ao mesmo grupo de recrutamento do</w:t>
      </w:r>
      <w:r w:rsidRPr="00AE1FD6">
        <w:rPr>
          <w:rFonts w:asciiTheme="minorHAnsi" w:hAnsiTheme="minorHAnsi" w:cstheme="minorHAnsi"/>
          <w:spacing w:val="-8"/>
          <w:lang w:val="pt-PT"/>
        </w:rPr>
        <w:t xml:space="preserve"> </w:t>
      </w:r>
      <w:r w:rsidRPr="00AE1FD6">
        <w:rPr>
          <w:rFonts w:asciiTheme="minorHAnsi" w:hAnsiTheme="minorHAnsi" w:cstheme="minorHAnsi"/>
          <w:lang w:val="pt-PT"/>
        </w:rPr>
        <w:t>avaliado;</w:t>
      </w:r>
    </w:p>
    <w:p w14:paraId="76BFECEB" w14:textId="77777777" w:rsidR="00167679" w:rsidRPr="00AE1FD6" w:rsidRDefault="00167679">
      <w:pPr>
        <w:pStyle w:val="Corpodetexto"/>
        <w:spacing w:before="8"/>
        <w:rPr>
          <w:rFonts w:asciiTheme="minorHAnsi" w:hAnsiTheme="minorHAnsi" w:cstheme="minorHAnsi"/>
          <w:lang w:val="pt-PT"/>
        </w:rPr>
      </w:pPr>
    </w:p>
    <w:p w14:paraId="3BF0E231" w14:textId="77777777" w:rsidR="00167679" w:rsidRPr="00AE1FD6" w:rsidRDefault="006661E9">
      <w:pPr>
        <w:pStyle w:val="PargrafodaLista"/>
        <w:numPr>
          <w:ilvl w:val="0"/>
          <w:numId w:val="13"/>
        </w:numPr>
        <w:tabs>
          <w:tab w:val="left" w:pos="2597"/>
          <w:tab w:val="left" w:pos="2598"/>
        </w:tabs>
        <w:spacing w:line="350" w:lineRule="auto"/>
        <w:ind w:right="850"/>
        <w:rPr>
          <w:rFonts w:asciiTheme="minorHAnsi" w:hAnsiTheme="minorHAnsi" w:cstheme="minorHAnsi"/>
          <w:lang w:val="pt-PT"/>
        </w:rPr>
      </w:pPr>
      <w:r w:rsidRPr="00AE1FD6">
        <w:rPr>
          <w:rFonts w:asciiTheme="minorHAnsi" w:hAnsiTheme="minorHAnsi" w:cstheme="minorHAnsi"/>
          <w:lang w:val="pt-PT"/>
        </w:rPr>
        <w:t>Deter, preferencialmente, experiência em funções de avaliador no processo ADD.</w:t>
      </w:r>
    </w:p>
    <w:p w14:paraId="23223E28" w14:textId="77777777" w:rsidR="00167679" w:rsidRPr="00AE1FD6" w:rsidRDefault="00167679">
      <w:pPr>
        <w:pStyle w:val="Corpodetexto"/>
        <w:spacing w:before="9"/>
        <w:rPr>
          <w:rFonts w:asciiTheme="minorHAnsi" w:hAnsiTheme="minorHAnsi" w:cstheme="minorHAnsi"/>
          <w:lang w:val="pt-PT"/>
        </w:rPr>
      </w:pPr>
    </w:p>
    <w:p w14:paraId="73B73B87" w14:textId="77777777" w:rsidR="00167679" w:rsidRPr="00AE1FD6" w:rsidRDefault="006661E9">
      <w:pPr>
        <w:pStyle w:val="PargrafodaLista"/>
        <w:numPr>
          <w:ilvl w:val="2"/>
          <w:numId w:val="14"/>
        </w:numPr>
        <w:tabs>
          <w:tab w:val="left" w:pos="2598"/>
        </w:tabs>
        <w:spacing w:line="360" w:lineRule="auto"/>
        <w:ind w:left="2598" w:right="850" w:hanging="720"/>
        <w:jc w:val="both"/>
        <w:rPr>
          <w:rFonts w:asciiTheme="minorHAnsi" w:hAnsiTheme="minorHAnsi" w:cstheme="minorHAnsi"/>
          <w:lang w:val="pt-PT"/>
        </w:rPr>
      </w:pPr>
      <w:r w:rsidRPr="00AE1FD6">
        <w:rPr>
          <w:rFonts w:asciiTheme="minorHAnsi" w:hAnsiTheme="minorHAnsi" w:cstheme="minorHAnsi"/>
          <w:b/>
          <w:lang w:val="pt-PT"/>
        </w:rPr>
        <w:t xml:space="preserve">O instrumento de registo de avaliação </w:t>
      </w:r>
      <w:r w:rsidRPr="00AE1FD6">
        <w:rPr>
          <w:rFonts w:asciiTheme="minorHAnsi" w:hAnsiTheme="minorHAnsi" w:cstheme="minorHAnsi"/>
          <w:lang w:val="pt-PT"/>
        </w:rPr>
        <w:t xml:space="preserve">a utilizar, </w:t>
      </w:r>
      <w:r w:rsidRPr="00AE1FD6">
        <w:rPr>
          <w:rFonts w:asciiTheme="minorHAnsi" w:hAnsiTheme="minorHAnsi" w:cstheme="minorHAnsi"/>
          <w:b/>
          <w:lang w:val="pt-PT"/>
        </w:rPr>
        <w:t>pelo avaliador</w:t>
      </w:r>
      <w:r w:rsidRPr="00AE1FD6">
        <w:rPr>
          <w:rFonts w:asciiTheme="minorHAnsi" w:hAnsiTheme="minorHAnsi" w:cstheme="minorHAnsi"/>
          <w:lang w:val="pt-PT"/>
        </w:rPr>
        <w:t>, na análise do relatório de Autoavaliação será elaborado brevemente e nele constarão os parâmetros referentes às menções Insuficiente, Regular, Bom e Muito</w:t>
      </w:r>
      <w:r w:rsidRPr="00AE1FD6">
        <w:rPr>
          <w:rFonts w:asciiTheme="minorHAnsi" w:hAnsiTheme="minorHAnsi" w:cstheme="minorHAnsi"/>
          <w:spacing w:val="-16"/>
          <w:lang w:val="pt-PT"/>
        </w:rPr>
        <w:t xml:space="preserve"> </w:t>
      </w:r>
      <w:r w:rsidRPr="00AE1FD6">
        <w:rPr>
          <w:rFonts w:asciiTheme="minorHAnsi" w:hAnsiTheme="minorHAnsi" w:cstheme="minorHAnsi"/>
          <w:lang w:val="pt-PT"/>
        </w:rPr>
        <w:t>Bom;</w:t>
      </w:r>
    </w:p>
    <w:p w14:paraId="57739052" w14:textId="77777777" w:rsidR="00167679" w:rsidRPr="00AE1FD6" w:rsidRDefault="00167679">
      <w:pPr>
        <w:pStyle w:val="Corpodetexto"/>
        <w:rPr>
          <w:rFonts w:asciiTheme="minorHAnsi" w:hAnsiTheme="minorHAnsi" w:cstheme="minorHAnsi"/>
          <w:lang w:val="pt-PT"/>
        </w:rPr>
      </w:pPr>
    </w:p>
    <w:p w14:paraId="07747162" w14:textId="77777777" w:rsidR="00167679" w:rsidRPr="00AE1FD6" w:rsidRDefault="006661E9">
      <w:pPr>
        <w:pStyle w:val="Corpodetexto"/>
        <w:ind w:left="2580" w:right="2588"/>
        <w:jc w:val="center"/>
        <w:rPr>
          <w:rFonts w:asciiTheme="minorHAnsi" w:hAnsiTheme="minorHAnsi" w:cstheme="minorHAnsi"/>
          <w:lang w:val="pt-PT"/>
        </w:rPr>
      </w:pPr>
      <w:r w:rsidRPr="00AE1FD6">
        <w:rPr>
          <w:rFonts w:asciiTheme="minorHAnsi" w:hAnsiTheme="minorHAnsi" w:cstheme="minorHAnsi"/>
          <w:lang w:val="pt-PT"/>
        </w:rPr>
        <w:t>Os casos omissos serão decididos pela Secção de Avaliação</w:t>
      </w:r>
      <w:r w:rsidR="00E97C0D" w:rsidRPr="00AE1FD6">
        <w:rPr>
          <w:rFonts w:asciiTheme="minorHAnsi" w:hAnsiTheme="minorHAnsi" w:cstheme="minorHAnsi"/>
          <w:lang w:val="pt-PT"/>
        </w:rPr>
        <w:t xml:space="preserve">. </w:t>
      </w:r>
    </w:p>
    <w:p w14:paraId="192E7D0B" w14:textId="77777777" w:rsidR="00167679" w:rsidRPr="00AE1FD6" w:rsidRDefault="00167679">
      <w:pPr>
        <w:jc w:val="center"/>
        <w:rPr>
          <w:rFonts w:asciiTheme="minorHAnsi" w:hAnsiTheme="minorHAnsi" w:cstheme="minorHAnsi"/>
          <w:lang w:val="pt-PT"/>
        </w:rPr>
        <w:sectPr w:rsidR="00167679" w:rsidRPr="00AE1FD6">
          <w:pgSz w:w="11910" w:h="16840"/>
          <w:pgMar w:top="0" w:right="280" w:bottom="900" w:left="380" w:header="0" w:footer="702" w:gutter="0"/>
          <w:cols w:space="720"/>
        </w:sectPr>
      </w:pPr>
    </w:p>
    <w:p w14:paraId="277FCA91" w14:textId="77777777" w:rsidR="00167679" w:rsidRPr="00AE1FD6" w:rsidRDefault="00167679">
      <w:pPr>
        <w:pStyle w:val="Corpodetexto"/>
        <w:rPr>
          <w:rFonts w:asciiTheme="minorHAnsi" w:hAnsiTheme="minorHAnsi" w:cstheme="minorHAnsi"/>
          <w:lang w:val="pt-PT"/>
        </w:rPr>
      </w:pPr>
    </w:p>
    <w:p w14:paraId="6C8ADFA9" w14:textId="77777777" w:rsidR="00167679" w:rsidRPr="00AE1FD6" w:rsidRDefault="00167679">
      <w:pPr>
        <w:pStyle w:val="Corpodetexto"/>
        <w:rPr>
          <w:rFonts w:asciiTheme="minorHAnsi" w:hAnsiTheme="minorHAnsi" w:cstheme="minorHAnsi"/>
          <w:lang w:val="pt-PT"/>
        </w:rPr>
      </w:pPr>
    </w:p>
    <w:p w14:paraId="26B33F12" w14:textId="77777777" w:rsidR="00167679" w:rsidRPr="00AE1FD6" w:rsidRDefault="00167679">
      <w:pPr>
        <w:pStyle w:val="Corpodetexto"/>
        <w:spacing w:before="2"/>
        <w:rPr>
          <w:rFonts w:asciiTheme="minorHAnsi" w:hAnsiTheme="minorHAnsi" w:cstheme="minorHAnsi"/>
          <w:b/>
          <w:lang w:val="pt-PT"/>
        </w:rPr>
      </w:pPr>
    </w:p>
    <w:p w14:paraId="458765F0" w14:textId="77777777" w:rsidR="00167679" w:rsidRPr="008E22AB" w:rsidRDefault="006661E9">
      <w:pPr>
        <w:pStyle w:val="Ttulo4"/>
        <w:numPr>
          <w:ilvl w:val="1"/>
          <w:numId w:val="14"/>
        </w:numPr>
        <w:tabs>
          <w:tab w:val="left" w:pos="2119"/>
        </w:tabs>
        <w:ind w:hanging="361"/>
        <w:jc w:val="left"/>
        <w:rPr>
          <w:rFonts w:asciiTheme="minorHAnsi" w:hAnsiTheme="minorHAnsi" w:cstheme="minorHAnsi"/>
          <w:lang w:val="pt-PT"/>
        </w:rPr>
      </w:pPr>
      <w:r w:rsidRPr="008E22AB">
        <w:rPr>
          <w:rFonts w:asciiTheme="minorHAnsi" w:hAnsiTheme="minorHAnsi" w:cstheme="minorHAnsi"/>
          <w:spacing w:val="-160"/>
          <w:lang w:val="pt-PT"/>
        </w:rPr>
        <w:t>D</w:t>
      </w:r>
      <w:r w:rsidRPr="008E22AB">
        <w:rPr>
          <w:rFonts w:asciiTheme="minorHAnsi" w:hAnsiTheme="minorHAnsi" w:cstheme="minorHAnsi"/>
          <w:spacing w:val="102"/>
          <w:lang w:val="pt-PT"/>
        </w:rPr>
        <w:t xml:space="preserve"> </w:t>
      </w:r>
      <w:r w:rsidRPr="008E22AB">
        <w:rPr>
          <w:rFonts w:asciiTheme="minorHAnsi" w:hAnsiTheme="minorHAnsi" w:cstheme="minorHAnsi"/>
          <w:lang w:val="pt-PT"/>
        </w:rPr>
        <w:t xml:space="preserve">ocentes integrados </w:t>
      </w:r>
      <w:r w:rsidRPr="008E22AB">
        <w:rPr>
          <w:rFonts w:asciiTheme="minorHAnsi" w:hAnsiTheme="minorHAnsi" w:cstheme="minorHAnsi"/>
          <w:spacing w:val="-3"/>
          <w:lang w:val="pt-PT"/>
        </w:rPr>
        <w:t xml:space="preserve">na </w:t>
      </w:r>
      <w:r w:rsidRPr="008E22AB">
        <w:rPr>
          <w:rFonts w:asciiTheme="minorHAnsi" w:hAnsiTheme="minorHAnsi" w:cstheme="minorHAnsi"/>
          <w:lang w:val="pt-PT"/>
        </w:rPr>
        <w:t>carreira</w:t>
      </w:r>
      <w:r w:rsidRPr="008E22AB">
        <w:rPr>
          <w:rFonts w:asciiTheme="minorHAnsi" w:hAnsiTheme="minorHAnsi" w:cstheme="minorHAnsi"/>
          <w:spacing w:val="1"/>
          <w:lang w:val="pt-PT"/>
        </w:rPr>
        <w:t xml:space="preserve"> </w:t>
      </w:r>
      <w:r w:rsidRPr="008E22AB">
        <w:rPr>
          <w:rFonts w:asciiTheme="minorHAnsi" w:hAnsiTheme="minorHAnsi" w:cstheme="minorHAnsi"/>
          <w:lang w:val="pt-PT"/>
        </w:rPr>
        <w:t>docente</w:t>
      </w:r>
    </w:p>
    <w:p w14:paraId="765E7E34" w14:textId="77777777" w:rsidR="00167679" w:rsidRPr="008E22AB" w:rsidRDefault="00167679">
      <w:pPr>
        <w:pStyle w:val="Corpodetexto"/>
        <w:spacing w:before="10"/>
        <w:rPr>
          <w:rFonts w:asciiTheme="minorHAnsi" w:hAnsiTheme="minorHAnsi" w:cstheme="minorHAnsi"/>
          <w:b/>
          <w:lang w:val="pt-PT"/>
        </w:rPr>
      </w:pPr>
    </w:p>
    <w:p w14:paraId="221C7ED0" w14:textId="57BEA488" w:rsidR="00167679" w:rsidRPr="00AE1FD6" w:rsidRDefault="006661E9" w:rsidP="00AE1FD6">
      <w:pPr>
        <w:pStyle w:val="PargrafodaLista"/>
        <w:numPr>
          <w:ilvl w:val="2"/>
          <w:numId w:val="14"/>
        </w:numPr>
        <w:tabs>
          <w:tab w:val="left" w:pos="2348"/>
        </w:tabs>
        <w:spacing w:before="94" w:line="357" w:lineRule="auto"/>
        <w:ind w:right="846" w:firstLine="0"/>
        <w:jc w:val="both"/>
        <w:rPr>
          <w:rFonts w:asciiTheme="minorHAnsi" w:hAnsiTheme="minorHAnsi" w:cstheme="minorHAnsi"/>
          <w:lang w:val="pt-PT"/>
        </w:rPr>
      </w:pPr>
      <w:r w:rsidRPr="00AE1FD6">
        <w:rPr>
          <w:rFonts w:asciiTheme="minorHAnsi" w:hAnsiTheme="minorHAnsi" w:cstheme="minorHAnsi"/>
          <w:lang w:val="pt-PT"/>
        </w:rPr>
        <w:t xml:space="preserve">Para os docentes do 1.º </w:t>
      </w:r>
      <w:proofErr w:type="gramStart"/>
      <w:r w:rsidRPr="00AE1FD6">
        <w:rPr>
          <w:rFonts w:asciiTheme="minorHAnsi" w:hAnsiTheme="minorHAnsi" w:cstheme="minorHAnsi"/>
          <w:lang w:val="pt-PT"/>
        </w:rPr>
        <w:t>ao 7.º escalões</w:t>
      </w:r>
      <w:proofErr w:type="gramEnd"/>
      <w:r w:rsidRPr="00AE1FD6">
        <w:rPr>
          <w:rFonts w:asciiTheme="minorHAnsi" w:hAnsiTheme="minorHAnsi" w:cstheme="minorHAnsi"/>
          <w:lang w:val="pt-PT"/>
        </w:rPr>
        <w:t xml:space="preserve"> o relatório </w:t>
      </w:r>
      <w:r w:rsidR="009836B8" w:rsidRPr="00AE1FD6">
        <w:rPr>
          <w:rFonts w:asciiTheme="minorHAnsi" w:hAnsiTheme="minorHAnsi" w:cstheme="minorHAnsi"/>
          <w:lang w:val="pt-PT"/>
        </w:rPr>
        <w:t xml:space="preserve">deverá ter no máximo </w:t>
      </w:r>
      <w:r w:rsidR="009836B8" w:rsidRPr="00C909F1">
        <w:rPr>
          <w:rFonts w:asciiTheme="minorHAnsi" w:hAnsiTheme="minorHAnsi" w:cstheme="minorHAnsi"/>
          <w:spacing w:val="-61"/>
          <w:lang w:val="pt-PT"/>
        </w:rPr>
        <w:t>t</w:t>
      </w:r>
      <w:r w:rsidR="009836B8" w:rsidRPr="00C909F1">
        <w:rPr>
          <w:rFonts w:asciiTheme="minorHAnsi" w:hAnsiTheme="minorHAnsi" w:cstheme="minorHAnsi"/>
          <w:lang w:val="pt-PT"/>
        </w:rPr>
        <w:t>rês páginas</w:t>
      </w:r>
      <w:r w:rsidR="009836B8" w:rsidRPr="00AE1FD6">
        <w:rPr>
          <w:rFonts w:asciiTheme="minorHAnsi" w:hAnsiTheme="minorHAnsi" w:cstheme="minorHAnsi"/>
          <w:lang w:val="pt-PT"/>
        </w:rPr>
        <w:t>, letra</w:t>
      </w:r>
      <w:r w:rsidR="009836B8" w:rsidRPr="00AE1FD6">
        <w:rPr>
          <w:rFonts w:asciiTheme="minorHAnsi" w:hAnsiTheme="minorHAnsi" w:cstheme="minorHAnsi"/>
          <w:u w:val="single"/>
          <w:lang w:val="pt-PT"/>
        </w:rPr>
        <w:t xml:space="preserve"> </w:t>
      </w:r>
      <w:proofErr w:type="spellStart"/>
      <w:r w:rsidR="009836B8" w:rsidRPr="00AE1FD6">
        <w:rPr>
          <w:rFonts w:asciiTheme="minorHAnsi" w:hAnsiTheme="minorHAnsi" w:cstheme="minorHAnsi"/>
          <w:lang w:val="pt-PT"/>
        </w:rPr>
        <w:t>trebuchet</w:t>
      </w:r>
      <w:proofErr w:type="spellEnd"/>
      <w:r w:rsidR="009836B8" w:rsidRPr="00AE1FD6">
        <w:rPr>
          <w:rFonts w:asciiTheme="minorHAnsi" w:hAnsiTheme="minorHAnsi" w:cstheme="minorHAnsi"/>
          <w:lang w:val="pt-PT"/>
        </w:rPr>
        <w:t xml:space="preserve"> 10 espaçamento 1,5 e</w:t>
      </w:r>
      <w:r w:rsidR="00AE1FD6">
        <w:rPr>
          <w:rFonts w:asciiTheme="minorHAnsi" w:hAnsiTheme="minorHAnsi" w:cstheme="minorHAnsi"/>
          <w:lang w:val="pt-PT"/>
        </w:rPr>
        <w:t xml:space="preserve"> </w:t>
      </w:r>
      <w:r w:rsidR="00AE1FD6" w:rsidRPr="00AE1FD6">
        <w:rPr>
          <w:rFonts w:asciiTheme="minorHAnsi" w:hAnsiTheme="minorHAnsi" w:cstheme="minorHAnsi"/>
          <w:lang w:val="pt-PT"/>
        </w:rPr>
        <w:t>n</w:t>
      </w:r>
      <w:r w:rsidR="009836B8" w:rsidRPr="00AE1FD6">
        <w:rPr>
          <w:rFonts w:asciiTheme="minorHAnsi" w:hAnsiTheme="minorHAnsi" w:cstheme="minorHAnsi"/>
          <w:lang w:val="pt-PT"/>
        </w:rPr>
        <w:t>ão conter anexos. Deverá ser entregue nos serviços</w:t>
      </w:r>
      <w:r w:rsidR="009836B8" w:rsidRPr="00AE1FD6">
        <w:rPr>
          <w:rFonts w:asciiTheme="minorHAnsi" w:hAnsiTheme="minorHAnsi" w:cstheme="minorHAnsi"/>
          <w:u w:val="single"/>
          <w:lang w:val="pt-PT"/>
        </w:rPr>
        <w:t xml:space="preserve"> </w:t>
      </w:r>
      <w:r w:rsidR="00AE1FD6" w:rsidRPr="00AE1FD6">
        <w:rPr>
          <w:rFonts w:asciiTheme="minorHAnsi" w:hAnsiTheme="minorHAnsi" w:cstheme="minorHAnsi"/>
          <w:lang w:val="pt-PT"/>
        </w:rPr>
        <w:t>administrativos</w:t>
      </w:r>
      <w:r w:rsidR="009836B8" w:rsidRPr="00AE1FD6">
        <w:rPr>
          <w:rFonts w:asciiTheme="minorHAnsi" w:hAnsiTheme="minorHAnsi" w:cstheme="minorHAnsi"/>
          <w:lang w:val="pt-PT"/>
        </w:rPr>
        <w:t xml:space="preserve"> em envelope fechado com o nome do avaliador, conforme “</w:t>
      </w:r>
      <w:r w:rsidR="009836B8" w:rsidRPr="00AE1FD6">
        <w:rPr>
          <w:rFonts w:asciiTheme="minorHAnsi" w:hAnsiTheme="minorHAnsi" w:cstheme="minorHAnsi"/>
          <w:b/>
          <w:lang w:val="pt-PT"/>
        </w:rPr>
        <w:t xml:space="preserve">Calendário da </w:t>
      </w:r>
      <w:r w:rsidR="009836B8" w:rsidRPr="00AE1FD6">
        <w:rPr>
          <w:rFonts w:asciiTheme="minorHAnsi" w:hAnsiTheme="minorHAnsi" w:cstheme="minorHAnsi"/>
          <w:b/>
          <w:spacing w:val="-4"/>
          <w:lang w:val="pt-PT"/>
        </w:rPr>
        <w:t xml:space="preserve">ADD </w:t>
      </w:r>
      <w:r w:rsidR="009836B8" w:rsidRPr="00AE1FD6">
        <w:rPr>
          <w:rFonts w:asciiTheme="minorHAnsi" w:hAnsiTheme="minorHAnsi" w:cstheme="minorHAnsi"/>
          <w:b/>
          <w:lang w:val="pt-PT"/>
        </w:rPr>
        <w:t>- 202</w:t>
      </w:r>
      <w:r w:rsidR="007A4AC8">
        <w:rPr>
          <w:rFonts w:asciiTheme="minorHAnsi" w:hAnsiTheme="minorHAnsi" w:cstheme="minorHAnsi"/>
          <w:b/>
          <w:lang w:val="pt-PT"/>
        </w:rPr>
        <w:t>2</w:t>
      </w:r>
      <w:r w:rsidR="009836B8" w:rsidRPr="00AE1FD6">
        <w:rPr>
          <w:rFonts w:asciiTheme="minorHAnsi" w:hAnsiTheme="minorHAnsi" w:cstheme="minorHAnsi"/>
          <w:b/>
          <w:lang w:val="pt-PT"/>
        </w:rPr>
        <w:t>/202</w:t>
      </w:r>
      <w:r w:rsidR="007A4AC8">
        <w:rPr>
          <w:rFonts w:asciiTheme="minorHAnsi" w:hAnsiTheme="minorHAnsi" w:cstheme="minorHAnsi"/>
          <w:b/>
          <w:lang w:val="pt-PT"/>
        </w:rPr>
        <w:t>3</w:t>
      </w:r>
      <w:r w:rsidR="009836B8" w:rsidRPr="00AE1FD6">
        <w:rPr>
          <w:rFonts w:asciiTheme="minorHAnsi" w:hAnsiTheme="minorHAnsi" w:cstheme="minorHAnsi"/>
          <w:lang w:val="pt-PT"/>
        </w:rPr>
        <w:t>” do Agrupamento;</w:t>
      </w:r>
    </w:p>
    <w:p w14:paraId="3A39B706" w14:textId="77777777" w:rsidR="00167679" w:rsidRPr="00AE1FD6" w:rsidRDefault="006661E9" w:rsidP="00C909F1">
      <w:pPr>
        <w:pStyle w:val="PargrafodaLista"/>
        <w:tabs>
          <w:tab w:val="left" w:pos="2441"/>
        </w:tabs>
        <w:spacing w:line="357" w:lineRule="auto"/>
        <w:ind w:left="1825" w:right="848" w:firstLine="0"/>
        <w:rPr>
          <w:rFonts w:asciiTheme="minorHAnsi" w:hAnsiTheme="minorHAnsi" w:cstheme="minorHAnsi"/>
          <w:b/>
          <w:lang w:val="pt-PT"/>
        </w:rPr>
      </w:pPr>
      <w:r w:rsidRPr="00AE1FD6">
        <w:rPr>
          <w:rFonts w:asciiTheme="minorHAnsi" w:hAnsiTheme="minorHAnsi" w:cstheme="minorHAnsi"/>
          <w:lang w:val="pt-PT"/>
        </w:rPr>
        <w:t xml:space="preserve">Para os docentes em condições especiais de avaliação, o Relatório deverá ter no máximo </w:t>
      </w:r>
      <w:r w:rsidRPr="00C909F1">
        <w:rPr>
          <w:rFonts w:asciiTheme="minorHAnsi" w:hAnsiTheme="minorHAnsi" w:cstheme="minorHAnsi"/>
          <w:b/>
          <w:spacing w:val="-123"/>
          <w:u w:val="single"/>
          <w:lang w:val="pt-PT"/>
        </w:rPr>
        <w:t>s</w:t>
      </w:r>
      <w:r w:rsidRPr="00C909F1">
        <w:rPr>
          <w:rFonts w:asciiTheme="minorHAnsi" w:hAnsiTheme="minorHAnsi" w:cstheme="minorHAnsi"/>
          <w:b/>
          <w:spacing w:val="61"/>
          <w:u w:val="single"/>
          <w:lang w:val="pt-PT"/>
        </w:rPr>
        <w:t xml:space="preserve"> </w:t>
      </w:r>
      <w:r w:rsidRPr="00C909F1">
        <w:rPr>
          <w:rFonts w:asciiTheme="minorHAnsi" w:hAnsiTheme="minorHAnsi" w:cstheme="minorHAnsi"/>
          <w:b/>
          <w:u w:val="single"/>
          <w:lang w:val="pt-PT"/>
        </w:rPr>
        <w:t>eis páginas</w:t>
      </w:r>
      <w:r w:rsidRPr="00AE1FD6">
        <w:rPr>
          <w:rFonts w:asciiTheme="minorHAnsi" w:hAnsiTheme="minorHAnsi" w:cstheme="minorHAnsi"/>
          <w:lang w:val="pt-PT"/>
        </w:rPr>
        <w:t xml:space="preserve">, letra </w:t>
      </w:r>
      <w:r w:rsidR="00621742" w:rsidRPr="00AE1FD6">
        <w:rPr>
          <w:rFonts w:asciiTheme="minorHAnsi" w:hAnsiTheme="minorHAnsi" w:cstheme="minorHAnsi"/>
          <w:lang w:val="pt-PT"/>
        </w:rPr>
        <w:t>trebuchet 10, espaçamento 1,5</w:t>
      </w:r>
      <w:r w:rsidRPr="00AE1FD6">
        <w:rPr>
          <w:rFonts w:asciiTheme="minorHAnsi" w:hAnsiTheme="minorHAnsi" w:cstheme="minorHAnsi"/>
          <w:lang w:val="pt-PT"/>
        </w:rPr>
        <w:t xml:space="preserve"> </w:t>
      </w:r>
      <w:r w:rsidRPr="00C909F1">
        <w:rPr>
          <w:rFonts w:asciiTheme="minorHAnsi" w:hAnsiTheme="minorHAnsi" w:cstheme="minorHAnsi"/>
          <w:lang w:val="pt-PT"/>
        </w:rPr>
        <w:t xml:space="preserve">e </w:t>
      </w:r>
      <w:r w:rsidRPr="00C909F1">
        <w:rPr>
          <w:rFonts w:asciiTheme="minorHAnsi" w:hAnsiTheme="minorHAnsi" w:cstheme="minorHAnsi"/>
          <w:spacing w:val="-123"/>
          <w:lang w:val="pt-PT"/>
        </w:rPr>
        <w:t>n</w:t>
      </w:r>
      <w:r w:rsidRPr="00C909F1">
        <w:rPr>
          <w:rFonts w:asciiTheme="minorHAnsi" w:hAnsiTheme="minorHAnsi" w:cstheme="minorHAnsi"/>
          <w:spacing w:val="63"/>
          <w:lang w:val="pt-PT"/>
        </w:rPr>
        <w:t xml:space="preserve"> </w:t>
      </w:r>
      <w:r w:rsidRPr="00C909F1">
        <w:rPr>
          <w:rFonts w:asciiTheme="minorHAnsi" w:hAnsiTheme="minorHAnsi" w:cstheme="minorHAnsi"/>
          <w:lang w:val="pt-PT"/>
        </w:rPr>
        <w:t>ão conter anexos</w:t>
      </w:r>
      <w:r w:rsidRPr="00AE1FD6">
        <w:rPr>
          <w:rFonts w:asciiTheme="minorHAnsi" w:hAnsiTheme="minorHAnsi" w:cstheme="minorHAnsi"/>
          <w:lang w:val="pt-PT"/>
        </w:rPr>
        <w:t xml:space="preserve">. </w:t>
      </w:r>
      <w:r w:rsidRPr="00AE1FD6">
        <w:rPr>
          <w:rFonts w:asciiTheme="minorHAnsi" w:hAnsiTheme="minorHAnsi" w:cstheme="minorHAnsi"/>
          <w:b/>
          <w:lang w:val="pt-PT"/>
        </w:rPr>
        <w:t>Deverá reportar-se ao trabalho desenvolvido nos anos letivos correspondentes ao ciclo</w:t>
      </w:r>
      <w:r w:rsidRPr="00AE1FD6">
        <w:rPr>
          <w:rFonts w:asciiTheme="minorHAnsi" w:hAnsiTheme="minorHAnsi" w:cstheme="minorHAnsi"/>
          <w:b/>
          <w:spacing w:val="-18"/>
          <w:lang w:val="pt-PT"/>
        </w:rPr>
        <w:t xml:space="preserve"> </w:t>
      </w:r>
      <w:r w:rsidRPr="00AE1FD6">
        <w:rPr>
          <w:rFonts w:asciiTheme="minorHAnsi" w:hAnsiTheme="minorHAnsi" w:cstheme="minorHAnsi"/>
          <w:b/>
          <w:lang w:val="pt-PT"/>
        </w:rPr>
        <w:t>avaliativo.</w:t>
      </w:r>
    </w:p>
    <w:p w14:paraId="532F2344" w14:textId="77777777" w:rsidR="00167679" w:rsidRPr="00AE1FD6" w:rsidRDefault="00167679">
      <w:pPr>
        <w:pStyle w:val="Corpodetexto"/>
        <w:spacing w:before="4"/>
        <w:rPr>
          <w:rFonts w:asciiTheme="minorHAnsi" w:hAnsiTheme="minorHAnsi" w:cstheme="minorHAnsi"/>
          <w:b/>
          <w:lang w:val="pt-PT"/>
        </w:rPr>
      </w:pPr>
    </w:p>
    <w:p w14:paraId="5268C97C" w14:textId="77777777" w:rsidR="00167679" w:rsidRPr="00AE1FD6" w:rsidRDefault="006661E9">
      <w:pPr>
        <w:pStyle w:val="PargrafodaLista"/>
        <w:numPr>
          <w:ilvl w:val="1"/>
          <w:numId w:val="14"/>
        </w:numPr>
        <w:tabs>
          <w:tab w:val="left" w:pos="2268"/>
        </w:tabs>
        <w:spacing w:line="360" w:lineRule="auto"/>
        <w:ind w:left="1825" w:right="848" w:firstLine="0"/>
        <w:jc w:val="both"/>
        <w:rPr>
          <w:rFonts w:asciiTheme="minorHAnsi" w:hAnsiTheme="minorHAnsi" w:cstheme="minorHAnsi"/>
          <w:lang w:val="pt-PT"/>
        </w:rPr>
      </w:pPr>
      <w:r w:rsidRPr="00AE1FD6">
        <w:rPr>
          <w:rFonts w:asciiTheme="minorHAnsi" w:hAnsiTheme="minorHAnsi" w:cstheme="minorHAnsi"/>
          <w:lang w:val="pt-PT"/>
        </w:rPr>
        <w:t>São avaliados ao abrigo das condições especiais de avaliação os seguintes docentes:</w:t>
      </w:r>
    </w:p>
    <w:p w14:paraId="19067576" w14:textId="77777777" w:rsidR="00167679" w:rsidRPr="00AE1FD6" w:rsidRDefault="00167679">
      <w:pPr>
        <w:pStyle w:val="Corpodetexto"/>
        <w:spacing w:before="9"/>
        <w:rPr>
          <w:rFonts w:asciiTheme="minorHAnsi" w:hAnsiTheme="minorHAnsi" w:cstheme="minorHAnsi"/>
          <w:lang w:val="pt-PT"/>
        </w:rPr>
      </w:pPr>
    </w:p>
    <w:p w14:paraId="27D4FA6C" w14:textId="77777777" w:rsidR="00167679" w:rsidRPr="00AE1FD6" w:rsidRDefault="006661E9">
      <w:pPr>
        <w:pStyle w:val="PargrafodaLista"/>
        <w:numPr>
          <w:ilvl w:val="0"/>
          <w:numId w:val="12"/>
        </w:numPr>
        <w:tabs>
          <w:tab w:val="left" w:pos="2124"/>
        </w:tabs>
        <w:spacing w:line="360" w:lineRule="auto"/>
        <w:ind w:right="845" w:firstLine="0"/>
        <w:jc w:val="both"/>
        <w:rPr>
          <w:rFonts w:asciiTheme="minorHAnsi" w:hAnsiTheme="minorHAnsi" w:cstheme="minorHAnsi"/>
          <w:lang w:val="pt-PT"/>
        </w:rPr>
      </w:pPr>
      <w:r w:rsidRPr="00AE1FD6">
        <w:rPr>
          <w:rFonts w:asciiTheme="minorHAnsi" w:hAnsiTheme="minorHAnsi" w:cstheme="minorHAnsi"/>
          <w:lang w:val="pt-PT"/>
        </w:rPr>
        <w:t>Posicionados no 8.º escalão da carreira, desde que avaliados com a menção de satisfaz ao abrigo do decreto-Lei n.º 15/2007, de 19 de janeiro e com avaliação de, pelo menos bom, de acordo com o atual modelo de</w:t>
      </w:r>
      <w:r w:rsidRPr="00AE1FD6">
        <w:rPr>
          <w:rFonts w:asciiTheme="minorHAnsi" w:hAnsiTheme="minorHAnsi" w:cstheme="minorHAnsi"/>
          <w:spacing w:val="-10"/>
          <w:lang w:val="pt-PT"/>
        </w:rPr>
        <w:t xml:space="preserve"> </w:t>
      </w:r>
      <w:r w:rsidRPr="00AE1FD6">
        <w:rPr>
          <w:rFonts w:asciiTheme="minorHAnsi" w:hAnsiTheme="minorHAnsi" w:cstheme="minorHAnsi"/>
          <w:lang w:val="pt-PT"/>
        </w:rPr>
        <w:t>avaliação;</w:t>
      </w:r>
    </w:p>
    <w:p w14:paraId="3097D0CF" w14:textId="77777777" w:rsidR="00167679" w:rsidRPr="00AE1FD6" w:rsidRDefault="00167679">
      <w:pPr>
        <w:pStyle w:val="Corpodetexto"/>
        <w:rPr>
          <w:rFonts w:asciiTheme="minorHAnsi" w:hAnsiTheme="minorHAnsi" w:cstheme="minorHAnsi"/>
          <w:lang w:val="pt-PT"/>
        </w:rPr>
      </w:pPr>
    </w:p>
    <w:p w14:paraId="4B326B4B" w14:textId="77777777" w:rsidR="00167679" w:rsidRPr="00AE1FD6" w:rsidRDefault="006661E9">
      <w:pPr>
        <w:pStyle w:val="PargrafodaLista"/>
        <w:numPr>
          <w:ilvl w:val="0"/>
          <w:numId w:val="12"/>
        </w:numPr>
        <w:tabs>
          <w:tab w:val="left" w:pos="2084"/>
        </w:tabs>
        <w:spacing w:before="1"/>
        <w:ind w:left="2083" w:hanging="259"/>
        <w:jc w:val="both"/>
        <w:rPr>
          <w:rFonts w:asciiTheme="minorHAnsi" w:hAnsiTheme="minorHAnsi" w:cstheme="minorHAnsi"/>
          <w:lang w:val="pt-PT"/>
        </w:rPr>
      </w:pPr>
      <w:r w:rsidRPr="00AE1FD6">
        <w:rPr>
          <w:rFonts w:asciiTheme="minorHAnsi" w:hAnsiTheme="minorHAnsi" w:cstheme="minorHAnsi"/>
          <w:lang w:val="pt-PT"/>
        </w:rPr>
        <w:t>Posicionados nos 9.º e 10.º escalões da carreira</w:t>
      </w:r>
      <w:r w:rsidRPr="00AE1FD6">
        <w:rPr>
          <w:rFonts w:asciiTheme="minorHAnsi" w:hAnsiTheme="minorHAnsi" w:cstheme="minorHAnsi"/>
          <w:spacing w:val="-8"/>
          <w:lang w:val="pt-PT"/>
        </w:rPr>
        <w:t xml:space="preserve"> </w:t>
      </w:r>
      <w:r w:rsidRPr="00AE1FD6">
        <w:rPr>
          <w:rFonts w:asciiTheme="minorHAnsi" w:hAnsiTheme="minorHAnsi" w:cstheme="minorHAnsi"/>
          <w:lang w:val="pt-PT"/>
        </w:rPr>
        <w:t>docente;</w:t>
      </w:r>
    </w:p>
    <w:p w14:paraId="684AEAC5" w14:textId="77777777" w:rsidR="00167679" w:rsidRPr="00AE1FD6" w:rsidRDefault="00167679">
      <w:pPr>
        <w:pStyle w:val="Corpodetexto"/>
        <w:spacing w:before="9"/>
        <w:rPr>
          <w:rFonts w:asciiTheme="minorHAnsi" w:hAnsiTheme="minorHAnsi" w:cstheme="minorHAnsi"/>
          <w:lang w:val="pt-PT"/>
        </w:rPr>
      </w:pPr>
    </w:p>
    <w:p w14:paraId="1D1D6F32" w14:textId="77777777" w:rsidR="00167679" w:rsidRPr="00AE1FD6" w:rsidRDefault="006661E9">
      <w:pPr>
        <w:pStyle w:val="PargrafodaLista"/>
        <w:numPr>
          <w:ilvl w:val="0"/>
          <w:numId w:val="12"/>
        </w:numPr>
        <w:tabs>
          <w:tab w:val="left" w:pos="2093"/>
        </w:tabs>
        <w:spacing w:line="360" w:lineRule="auto"/>
        <w:ind w:right="848" w:firstLine="0"/>
        <w:jc w:val="both"/>
        <w:rPr>
          <w:rFonts w:asciiTheme="minorHAnsi" w:hAnsiTheme="minorHAnsi" w:cstheme="minorHAnsi"/>
          <w:lang w:val="pt-PT"/>
        </w:rPr>
      </w:pPr>
      <w:r w:rsidRPr="00AE1FD6">
        <w:rPr>
          <w:rFonts w:asciiTheme="minorHAnsi" w:hAnsiTheme="minorHAnsi" w:cstheme="minorHAnsi"/>
          <w:lang w:val="pt-PT"/>
        </w:rPr>
        <w:t>Que exerçam as funções de subdiretor, adjunto, assessor de direção, coordenador de estabelecimento, de departamento curricular e o avaliador por este</w:t>
      </w:r>
      <w:r w:rsidRPr="00AE1FD6">
        <w:rPr>
          <w:rFonts w:asciiTheme="minorHAnsi" w:hAnsiTheme="minorHAnsi" w:cstheme="minorHAnsi"/>
          <w:spacing w:val="-14"/>
          <w:lang w:val="pt-PT"/>
        </w:rPr>
        <w:t xml:space="preserve"> </w:t>
      </w:r>
      <w:r w:rsidRPr="00AE1FD6">
        <w:rPr>
          <w:rFonts w:asciiTheme="minorHAnsi" w:hAnsiTheme="minorHAnsi" w:cstheme="minorHAnsi"/>
          <w:lang w:val="pt-PT"/>
        </w:rPr>
        <w:t>designado.</w:t>
      </w:r>
    </w:p>
    <w:p w14:paraId="0D3F8CA9" w14:textId="77777777" w:rsidR="00167679" w:rsidRPr="00AE1FD6" w:rsidRDefault="00167679">
      <w:pPr>
        <w:pStyle w:val="Corpodetexto"/>
        <w:spacing w:before="10"/>
        <w:rPr>
          <w:rFonts w:asciiTheme="minorHAnsi" w:hAnsiTheme="minorHAnsi" w:cstheme="minorHAnsi"/>
          <w:lang w:val="pt-PT"/>
        </w:rPr>
      </w:pPr>
    </w:p>
    <w:p w14:paraId="5A03EB69" w14:textId="77777777" w:rsidR="00167679" w:rsidRPr="00AE1FD6" w:rsidRDefault="006661E9">
      <w:pPr>
        <w:pStyle w:val="PargrafodaLista"/>
        <w:numPr>
          <w:ilvl w:val="1"/>
          <w:numId w:val="14"/>
        </w:numPr>
        <w:tabs>
          <w:tab w:val="left" w:pos="2237"/>
        </w:tabs>
        <w:spacing w:line="360" w:lineRule="auto"/>
        <w:ind w:left="1825" w:right="846" w:firstLine="0"/>
        <w:jc w:val="both"/>
        <w:rPr>
          <w:rFonts w:asciiTheme="minorHAnsi" w:hAnsiTheme="minorHAnsi" w:cstheme="minorHAnsi"/>
          <w:lang w:val="pt-PT"/>
        </w:rPr>
      </w:pPr>
      <w:r w:rsidRPr="00AE1FD6">
        <w:rPr>
          <w:rFonts w:asciiTheme="minorHAnsi" w:hAnsiTheme="minorHAnsi" w:cstheme="minorHAnsi"/>
          <w:lang w:val="pt-PT"/>
        </w:rPr>
        <w:t>Para efeitos da obtenção da menção de Muito Bom ou Excelente, os docentes referidos no ponto anterior devem integrar o contingente geral, sujeitar-se às suas regras, nomeadamente entregarem relatório anual durante todo o ciclo</w:t>
      </w:r>
      <w:r w:rsidRPr="00AE1FD6">
        <w:rPr>
          <w:rFonts w:asciiTheme="minorHAnsi" w:hAnsiTheme="minorHAnsi" w:cstheme="minorHAnsi"/>
          <w:spacing w:val="-21"/>
          <w:lang w:val="pt-PT"/>
        </w:rPr>
        <w:t xml:space="preserve"> </w:t>
      </w:r>
      <w:r w:rsidRPr="00AE1FD6">
        <w:rPr>
          <w:rFonts w:asciiTheme="minorHAnsi" w:hAnsiTheme="minorHAnsi" w:cstheme="minorHAnsi"/>
          <w:lang w:val="pt-PT"/>
        </w:rPr>
        <w:t>avaliativo.</w:t>
      </w:r>
    </w:p>
    <w:p w14:paraId="636B07F0" w14:textId="77777777" w:rsidR="00167679" w:rsidRPr="00AE1FD6" w:rsidRDefault="00167679">
      <w:pPr>
        <w:pStyle w:val="Corpodetexto"/>
        <w:spacing w:before="1"/>
        <w:rPr>
          <w:rFonts w:asciiTheme="minorHAnsi" w:hAnsiTheme="minorHAnsi" w:cstheme="minorHAnsi"/>
          <w:lang w:val="pt-PT"/>
        </w:rPr>
      </w:pPr>
    </w:p>
    <w:p w14:paraId="1C1C7880" w14:textId="77777777" w:rsidR="00167679" w:rsidRPr="00977DAD" w:rsidRDefault="006661E9">
      <w:pPr>
        <w:pStyle w:val="PargrafodaLista"/>
        <w:numPr>
          <w:ilvl w:val="0"/>
          <w:numId w:val="4"/>
        </w:numPr>
        <w:tabs>
          <w:tab w:val="left" w:pos="1618"/>
        </w:tabs>
        <w:spacing w:before="92"/>
        <w:ind w:left="1617" w:hanging="362"/>
        <w:rPr>
          <w:rFonts w:asciiTheme="minorHAnsi" w:hAnsiTheme="minorHAnsi" w:cstheme="minorHAnsi"/>
          <w:b/>
        </w:rPr>
      </w:pPr>
      <w:r w:rsidRPr="00AE1FD6">
        <w:rPr>
          <w:rFonts w:asciiTheme="minorHAnsi" w:hAnsiTheme="minorHAnsi" w:cstheme="minorHAnsi"/>
          <w:b/>
          <w:shd w:val="clear" w:color="auto" w:fill="FFFF00"/>
          <w:lang w:val="pt-PT"/>
        </w:rPr>
        <w:t xml:space="preserve"> </w:t>
      </w:r>
      <w:r w:rsidRPr="006461D8">
        <w:rPr>
          <w:rFonts w:asciiTheme="minorHAnsi" w:hAnsiTheme="minorHAnsi" w:cstheme="minorHAnsi"/>
          <w:b/>
          <w:shd w:val="clear" w:color="auto" w:fill="FFFF00"/>
        </w:rPr>
        <w:t>Avaliadores</w:t>
      </w:r>
      <w:r w:rsidR="009047E9">
        <w:rPr>
          <w:rFonts w:asciiTheme="minorHAnsi" w:hAnsiTheme="minorHAnsi" w:cstheme="minorHAnsi"/>
          <w:b/>
          <w:shd w:val="clear" w:color="auto" w:fill="FFFF00"/>
        </w:rPr>
        <w:t xml:space="preserve">  </w:t>
      </w:r>
      <w:r w:rsidRPr="006461D8">
        <w:rPr>
          <w:rFonts w:asciiTheme="minorHAnsi" w:hAnsiTheme="minorHAnsi" w:cstheme="minorHAnsi"/>
          <w:b/>
          <w:spacing w:val="-30"/>
          <w:shd w:val="clear" w:color="auto" w:fill="FFFF00"/>
        </w:rPr>
        <w:t xml:space="preserve"> </w:t>
      </w:r>
      <w:r w:rsidRPr="006461D8">
        <w:rPr>
          <w:rFonts w:asciiTheme="minorHAnsi" w:hAnsiTheme="minorHAnsi" w:cstheme="minorHAnsi"/>
          <w:b/>
          <w:shd w:val="clear" w:color="auto" w:fill="FFFF00"/>
        </w:rPr>
        <w:t>Internos</w:t>
      </w:r>
    </w:p>
    <w:p w14:paraId="0B479913" w14:textId="77777777" w:rsidR="00977DAD" w:rsidRPr="006461D8" w:rsidRDefault="00977DAD" w:rsidP="00977DAD">
      <w:pPr>
        <w:pStyle w:val="PargrafodaLista"/>
        <w:tabs>
          <w:tab w:val="left" w:pos="1618"/>
        </w:tabs>
        <w:spacing w:before="92"/>
        <w:ind w:left="1617" w:firstLine="0"/>
        <w:rPr>
          <w:rFonts w:asciiTheme="minorHAnsi" w:hAnsiTheme="minorHAnsi" w:cstheme="minorHAnsi"/>
          <w:b/>
        </w:rPr>
      </w:pPr>
    </w:p>
    <w:p w14:paraId="54C827D2" w14:textId="77777777" w:rsidR="00167679" w:rsidRPr="00AE1FD6" w:rsidRDefault="006661E9">
      <w:pPr>
        <w:pStyle w:val="Corpodetexto"/>
        <w:spacing w:before="246" w:line="360" w:lineRule="auto"/>
        <w:ind w:left="1038"/>
        <w:rPr>
          <w:rFonts w:asciiTheme="minorHAnsi" w:hAnsiTheme="minorHAnsi" w:cstheme="minorHAnsi"/>
          <w:lang w:val="pt-PT"/>
        </w:rPr>
      </w:pPr>
      <w:r w:rsidRPr="00AE1FD6">
        <w:rPr>
          <w:rFonts w:asciiTheme="minorHAnsi" w:hAnsiTheme="minorHAnsi" w:cstheme="minorHAnsi"/>
          <w:lang w:val="pt-PT"/>
        </w:rPr>
        <w:t>Anualmente o Presidente da SADD pode reunir com os avaliadores internos para uniformizar procedimentos.</w:t>
      </w:r>
    </w:p>
    <w:p w14:paraId="1DAC8CCA" w14:textId="6B669008" w:rsidR="00167679" w:rsidRPr="00AE1FD6" w:rsidRDefault="00977DAD" w:rsidP="00977DAD">
      <w:pPr>
        <w:pStyle w:val="Corpodetexto"/>
        <w:tabs>
          <w:tab w:val="left" w:pos="1141"/>
        </w:tabs>
        <w:spacing w:before="5"/>
        <w:rPr>
          <w:rFonts w:asciiTheme="minorHAnsi" w:hAnsiTheme="minorHAnsi" w:cstheme="minorHAnsi"/>
          <w:lang w:val="pt-PT"/>
        </w:rPr>
        <w:sectPr w:rsidR="00167679" w:rsidRPr="00AE1FD6">
          <w:pgSz w:w="11910" w:h="16840"/>
          <w:pgMar w:top="0" w:right="280" w:bottom="900" w:left="380" w:header="0" w:footer="702" w:gutter="0"/>
          <w:cols w:space="720"/>
        </w:sectPr>
      </w:pPr>
      <w:r>
        <w:rPr>
          <w:rFonts w:asciiTheme="minorHAnsi" w:hAnsiTheme="minorHAnsi" w:cstheme="minorHAnsi"/>
          <w:lang w:val="pt-PT"/>
        </w:rPr>
        <w:tab/>
        <w:t>O Coordenador de Departamento poderá designar avaliadores internos observando os seguintes requisit</w:t>
      </w:r>
      <w:r w:rsidR="004809FF">
        <w:rPr>
          <w:rFonts w:asciiTheme="minorHAnsi" w:hAnsiTheme="minorHAnsi" w:cstheme="minorHAnsi"/>
          <w:lang w:val="pt-PT"/>
        </w:rPr>
        <w:t>os</w:t>
      </w:r>
      <w:r>
        <w:rPr>
          <w:rFonts w:asciiTheme="minorHAnsi" w:hAnsiTheme="minorHAnsi" w:cstheme="minorHAnsi"/>
          <w:lang w:val="pt-PT"/>
        </w:rPr>
        <w:t>:</w:t>
      </w:r>
    </w:p>
    <w:p w14:paraId="7FA1F1A1" w14:textId="77777777" w:rsidR="00167679" w:rsidRPr="00977DAD" w:rsidRDefault="00167679" w:rsidP="00977DAD">
      <w:pPr>
        <w:spacing w:before="94" w:line="360" w:lineRule="auto"/>
        <w:rPr>
          <w:rFonts w:asciiTheme="minorHAnsi" w:hAnsiTheme="minorHAnsi" w:cstheme="minorHAnsi"/>
          <w:b/>
          <w:lang w:val="pt-PT"/>
        </w:rPr>
        <w:sectPr w:rsidR="00167679" w:rsidRPr="00977DAD">
          <w:type w:val="continuous"/>
          <w:pgSz w:w="11910" w:h="16840"/>
          <w:pgMar w:top="0" w:right="280" w:bottom="900" w:left="380" w:header="720" w:footer="720" w:gutter="0"/>
          <w:cols w:num="2" w:space="720" w:equalWidth="0">
            <w:col w:w="6342" w:space="40"/>
            <w:col w:w="4868"/>
          </w:cols>
        </w:sectPr>
      </w:pPr>
    </w:p>
    <w:p w14:paraId="02BF9BF0" w14:textId="77777777" w:rsidR="00167679" w:rsidRPr="002E3A4C" w:rsidRDefault="00167679">
      <w:pPr>
        <w:pStyle w:val="Corpodetexto"/>
        <w:spacing w:before="1"/>
        <w:rPr>
          <w:rFonts w:asciiTheme="minorHAnsi" w:hAnsiTheme="minorHAnsi" w:cstheme="minorHAnsi"/>
          <w:b/>
          <w:lang w:val="pt-PT"/>
        </w:rPr>
      </w:pPr>
    </w:p>
    <w:p w14:paraId="0BCDEFC7" w14:textId="77777777" w:rsidR="00167679" w:rsidRPr="00AE1FD6" w:rsidRDefault="006661E9">
      <w:pPr>
        <w:pStyle w:val="PargrafodaLista"/>
        <w:numPr>
          <w:ilvl w:val="0"/>
          <w:numId w:val="3"/>
        </w:numPr>
        <w:tabs>
          <w:tab w:val="left" w:pos="1891"/>
        </w:tabs>
        <w:spacing w:before="94"/>
        <w:ind w:hanging="287"/>
        <w:rPr>
          <w:rFonts w:asciiTheme="minorHAnsi" w:hAnsiTheme="minorHAnsi" w:cstheme="minorHAnsi"/>
          <w:lang w:val="pt-PT"/>
        </w:rPr>
      </w:pPr>
      <w:r w:rsidRPr="00AE1FD6">
        <w:rPr>
          <w:rFonts w:asciiTheme="minorHAnsi" w:hAnsiTheme="minorHAnsi" w:cstheme="minorHAnsi"/>
          <w:lang w:val="pt-PT"/>
        </w:rPr>
        <w:t>Ser docente integrado em escalão igual ou superior ao do</w:t>
      </w:r>
      <w:r w:rsidRPr="00AE1FD6">
        <w:rPr>
          <w:rFonts w:asciiTheme="minorHAnsi" w:hAnsiTheme="minorHAnsi" w:cstheme="minorHAnsi"/>
          <w:spacing w:val="-2"/>
          <w:lang w:val="pt-PT"/>
        </w:rPr>
        <w:t xml:space="preserve"> </w:t>
      </w:r>
      <w:r w:rsidRPr="00AE1FD6">
        <w:rPr>
          <w:rFonts w:asciiTheme="minorHAnsi" w:hAnsiTheme="minorHAnsi" w:cstheme="minorHAnsi"/>
          <w:lang w:val="pt-PT"/>
        </w:rPr>
        <w:t>avaliado;</w:t>
      </w:r>
    </w:p>
    <w:p w14:paraId="76745180" w14:textId="77777777" w:rsidR="00167679" w:rsidRPr="00AE1FD6" w:rsidRDefault="006661E9">
      <w:pPr>
        <w:pStyle w:val="PargrafodaLista"/>
        <w:numPr>
          <w:ilvl w:val="0"/>
          <w:numId w:val="3"/>
        </w:numPr>
        <w:tabs>
          <w:tab w:val="left" w:pos="1891"/>
        </w:tabs>
        <w:spacing w:before="126"/>
        <w:ind w:hanging="287"/>
        <w:rPr>
          <w:rFonts w:asciiTheme="minorHAnsi" w:hAnsiTheme="minorHAnsi" w:cstheme="minorHAnsi"/>
          <w:lang w:val="pt-PT"/>
        </w:rPr>
      </w:pPr>
      <w:r w:rsidRPr="00AE1FD6">
        <w:rPr>
          <w:rFonts w:asciiTheme="minorHAnsi" w:hAnsiTheme="minorHAnsi" w:cstheme="minorHAnsi"/>
          <w:lang w:val="pt-PT"/>
        </w:rPr>
        <w:t>Pertencer ao mesmo grupo de recrutamento do</w:t>
      </w:r>
      <w:r w:rsidRPr="00AE1FD6">
        <w:rPr>
          <w:rFonts w:asciiTheme="minorHAnsi" w:hAnsiTheme="minorHAnsi" w:cstheme="minorHAnsi"/>
          <w:spacing w:val="-10"/>
          <w:lang w:val="pt-PT"/>
        </w:rPr>
        <w:t xml:space="preserve"> </w:t>
      </w:r>
      <w:r w:rsidRPr="00AE1FD6">
        <w:rPr>
          <w:rFonts w:asciiTheme="minorHAnsi" w:hAnsiTheme="minorHAnsi" w:cstheme="minorHAnsi"/>
          <w:lang w:val="pt-PT"/>
        </w:rPr>
        <w:t>avaliado;</w:t>
      </w:r>
    </w:p>
    <w:p w14:paraId="676792C6" w14:textId="77777777" w:rsidR="00167679" w:rsidRPr="00AE1FD6" w:rsidRDefault="006661E9">
      <w:pPr>
        <w:pStyle w:val="PargrafodaLista"/>
        <w:numPr>
          <w:ilvl w:val="0"/>
          <w:numId w:val="3"/>
        </w:numPr>
        <w:tabs>
          <w:tab w:val="left" w:pos="1891"/>
        </w:tabs>
        <w:spacing w:before="126"/>
        <w:ind w:hanging="287"/>
        <w:rPr>
          <w:rFonts w:asciiTheme="minorHAnsi" w:hAnsiTheme="minorHAnsi" w:cstheme="minorHAnsi"/>
          <w:lang w:val="pt-PT"/>
        </w:rPr>
      </w:pPr>
      <w:r w:rsidRPr="00AE1FD6">
        <w:rPr>
          <w:rFonts w:asciiTheme="minorHAnsi" w:hAnsiTheme="minorHAnsi" w:cstheme="minorHAnsi"/>
          <w:lang w:val="pt-PT"/>
        </w:rPr>
        <w:t>Deter, preferencialmente, experiência em funções de avaliador no processo</w:t>
      </w:r>
      <w:r w:rsidRPr="00AE1FD6">
        <w:rPr>
          <w:rFonts w:asciiTheme="minorHAnsi" w:hAnsiTheme="minorHAnsi" w:cstheme="minorHAnsi"/>
          <w:spacing w:val="-8"/>
          <w:lang w:val="pt-PT"/>
        </w:rPr>
        <w:t xml:space="preserve"> </w:t>
      </w:r>
      <w:r w:rsidRPr="00AE1FD6">
        <w:rPr>
          <w:rFonts w:asciiTheme="minorHAnsi" w:hAnsiTheme="minorHAnsi" w:cstheme="minorHAnsi"/>
          <w:lang w:val="pt-PT"/>
        </w:rPr>
        <w:t>ADD;</w:t>
      </w:r>
    </w:p>
    <w:p w14:paraId="0B76AD98" w14:textId="77777777" w:rsidR="00167679" w:rsidRPr="00AE1FD6" w:rsidRDefault="006661E9">
      <w:pPr>
        <w:pStyle w:val="PargrafodaLista"/>
        <w:numPr>
          <w:ilvl w:val="0"/>
          <w:numId w:val="3"/>
        </w:numPr>
        <w:tabs>
          <w:tab w:val="left" w:pos="1891"/>
        </w:tabs>
        <w:spacing w:before="126" w:line="360" w:lineRule="auto"/>
        <w:ind w:right="848"/>
        <w:rPr>
          <w:rFonts w:asciiTheme="minorHAnsi" w:hAnsiTheme="minorHAnsi" w:cstheme="minorHAnsi"/>
          <w:lang w:val="pt-PT"/>
        </w:rPr>
      </w:pPr>
      <w:r w:rsidRPr="00AE1FD6">
        <w:rPr>
          <w:rFonts w:asciiTheme="minorHAnsi" w:hAnsiTheme="minorHAnsi" w:cstheme="minorHAnsi"/>
          <w:lang w:val="pt-PT"/>
        </w:rPr>
        <w:t>Por orientação da SADD serão promovidas reuniões anuais com os coordenadores de departamento e avaliadores</w:t>
      </w:r>
      <w:r w:rsidRPr="00AE1FD6">
        <w:rPr>
          <w:rFonts w:asciiTheme="minorHAnsi" w:hAnsiTheme="minorHAnsi" w:cstheme="minorHAnsi"/>
          <w:spacing w:val="-3"/>
          <w:lang w:val="pt-PT"/>
        </w:rPr>
        <w:t xml:space="preserve"> </w:t>
      </w:r>
      <w:r w:rsidRPr="00AE1FD6">
        <w:rPr>
          <w:rFonts w:asciiTheme="minorHAnsi" w:hAnsiTheme="minorHAnsi" w:cstheme="minorHAnsi"/>
          <w:lang w:val="pt-PT"/>
        </w:rPr>
        <w:t>internos.</w:t>
      </w:r>
    </w:p>
    <w:p w14:paraId="62EE56C4" w14:textId="77777777" w:rsidR="00167679" w:rsidRPr="00AE1FD6" w:rsidRDefault="006661E9">
      <w:pPr>
        <w:pStyle w:val="Corpodetexto"/>
        <w:spacing w:line="360" w:lineRule="auto"/>
        <w:ind w:left="1890" w:right="845"/>
        <w:jc w:val="both"/>
        <w:rPr>
          <w:rFonts w:asciiTheme="minorHAnsi" w:hAnsiTheme="minorHAnsi" w:cstheme="minorHAnsi"/>
          <w:lang w:val="pt-PT"/>
        </w:rPr>
      </w:pPr>
      <w:r w:rsidRPr="00AE1FD6">
        <w:rPr>
          <w:rFonts w:asciiTheme="minorHAnsi" w:hAnsiTheme="minorHAnsi" w:cstheme="minorHAnsi"/>
          <w:lang w:val="pt-PT"/>
        </w:rPr>
        <w:t>Em todo o processo, a supervisão, no que diz respeito à aplicação das normas e procedimentos, quer internas quer externas, é sempre da responsabilidade do coordenador de departamento.</w:t>
      </w:r>
    </w:p>
    <w:p w14:paraId="6C838008" w14:textId="77777777" w:rsidR="00167679" w:rsidRPr="00AE1FD6" w:rsidRDefault="00167679">
      <w:pPr>
        <w:spacing w:line="360" w:lineRule="auto"/>
        <w:jc w:val="both"/>
        <w:rPr>
          <w:rFonts w:asciiTheme="minorHAnsi" w:hAnsiTheme="minorHAnsi" w:cstheme="minorHAnsi"/>
          <w:lang w:val="pt-PT"/>
        </w:rPr>
        <w:sectPr w:rsidR="00167679" w:rsidRPr="00AE1FD6">
          <w:type w:val="continuous"/>
          <w:pgSz w:w="11910" w:h="16840"/>
          <w:pgMar w:top="0" w:right="280" w:bottom="900" w:left="380" w:header="720" w:footer="720" w:gutter="0"/>
          <w:cols w:space="720"/>
        </w:sectPr>
      </w:pPr>
    </w:p>
    <w:p w14:paraId="0BD3A327" w14:textId="77777777" w:rsidR="00167679" w:rsidRPr="00AE1FD6" w:rsidRDefault="00167679">
      <w:pPr>
        <w:pStyle w:val="Corpodetexto"/>
        <w:rPr>
          <w:rFonts w:asciiTheme="minorHAnsi" w:hAnsiTheme="minorHAnsi" w:cstheme="minorHAnsi"/>
          <w:lang w:val="pt-PT"/>
        </w:rPr>
      </w:pPr>
    </w:p>
    <w:p w14:paraId="5126C68A" w14:textId="77777777" w:rsidR="00167679" w:rsidRPr="00AE1FD6" w:rsidRDefault="00167679">
      <w:pPr>
        <w:pStyle w:val="Corpodetexto"/>
        <w:rPr>
          <w:rFonts w:asciiTheme="minorHAnsi" w:hAnsiTheme="minorHAnsi" w:cstheme="minorHAnsi"/>
          <w:lang w:val="pt-PT"/>
        </w:rPr>
      </w:pPr>
    </w:p>
    <w:p w14:paraId="579B7EE3" w14:textId="77777777" w:rsidR="00167679" w:rsidRPr="00AE1FD6" w:rsidRDefault="00167679">
      <w:pPr>
        <w:pStyle w:val="Corpodetexto"/>
        <w:spacing w:before="2"/>
        <w:rPr>
          <w:rFonts w:asciiTheme="minorHAnsi" w:hAnsiTheme="minorHAnsi" w:cstheme="minorHAnsi"/>
          <w:b/>
          <w:lang w:val="pt-PT"/>
        </w:rPr>
      </w:pPr>
    </w:p>
    <w:p w14:paraId="035FB3BE" w14:textId="77777777" w:rsidR="00167679" w:rsidRPr="00AE1FD6" w:rsidRDefault="006661E9">
      <w:pPr>
        <w:pStyle w:val="Corpodetexto"/>
        <w:spacing w:before="94" w:line="362" w:lineRule="auto"/>
        <w:ind w:left="1890" w:right="1764"/>
        <w:jc w:val="both"/>
        <w:rPr>
          <w:rFonts w:asciiTheme="minorHAnsi" w:hAnsiTheme="minorHAnsi" w:cstheme="minorHAnsi"/>
          <w:lang w:val="pt-PT"/>
        </w:rPr>
      </w:pPr>
      <w:r w:rsidRPr="00AE1FD6">
        <w:rPr>
          <w:rFonts w:asciiTheme="minorHAnsi" w:hAnsiTheme="minorHAnsi" w:cstheme="minorHAnsi"/>
          <w:lang w:val="pt-PT"/>
        </w:rPr>
        <w:t>Por decisão da SADD, em matéria de avaliação, ao nível da respetiva grelha deve distinguir-se:</w:t>
      </w:r>
    </w:p>
    <w:p w14:paraId="097F3B5F" w14:textId="77777777" w:rsidR="00167679" w:rsidRPr="00AE1FD6" w:rsidRDefault="006661E9">
      <w:pPr>
        <w:pStyle w:val="PargrafodaLista"/>
        <w:numPr>
          <w:ilvl w:val="0"/>
          <w:numId w:val="11"/>
        </w:numPr>
        <w:tabs>
          <w:tab w:val="left" w:pos="2251"/>
        </w:tabs>
        <w:spacing w:line="355" w:lineRule="auto"/>
        <w:ind w:right="845"/>
        <w:jc w:val="both"/>
        <w:rPr>
          <w:rFonts w:asciiTheme="minorHAnsi" w:hAnsiTheme="minorHAnsi" w:cstheme="minorHAnsi"/>
          <w:lang w:val="pt-PT"/>
        </w:rPr>
      </w:pPr>
      <w:r w:rsidRPr="00AE1FD6">
        <w:rPr>
          <w:rFonts w:asciiTheme="minorHAnsi" w:hAnsiTheme="minorHAnsi" w:cstheme="minorHAnsi"/>
          <w:lang w:val="pt-PT"/>
        </w:rPr>
        <w:t>Professores contratados – Os docentes contratados não são obrigados a frequentar ações de formação contínua de professores para efeitos de avaliação do desempenho docente. A classificação da avaliação deverá ser atribuída considerando somente as ponderações previstas nas alíneas a) e b) do n.º 2 do artigo 21.º do Decreto Regulamentar n.º 26/2012, de 21 de fevereiro, devendo o seu somatório corresponder proporcionalmente a 100% da classificação</w:t>
      </w:r>
      <w:r w:rsidRPr="00AE1FD6">
        <w:rPr>
          <w:rFonts w:asciiTheme="minorHAnsi" w:hAnsiTheme="minorHAnsi" w:cstheme="minorHAnsi"/>
          <w:spacing w:val="-10"/>
          <w:lang w:val="pt-PT"/>
        </w:rPr>
        <w:t xml:space="preserve"> </w:t>
      </w:r>
      <w:r w:rsidRPr="00AE1FD6">
        <w:rPr>
          <w:rFonts w:asciiTheme="minorHAnsi" w:hAnsiTheme="minorHAnsi" w:cstheme="minorHAnsi"/>
          <w:lang w:val="pt-PT"/>
        </w:rPr>
        <w:t>final;</w:t>
      </w:r>
    </w:p>
    <w:p w14:paraId="71155997" w14:textId="77777777" w:rsidR="00167679" w:rsidRPr="00AE1FD6" w:rsidRDefault="006661E9">
      <w:pPr>
        <w:pStyle w:val="PargrafodaLista"/>
        <w:numPr>
          <w:ilvl w:val="0"/>
          <w:numId w:val="11"/>
        </w:numPr>
        <w:tabs>
          <w:tab w:val="left" w:pos="2251"/>
        </w:tabs>
        <w:spacing w:before="7" w:line="357" w:lineRule="auto"/>
        <w:ind w:right="845"/>
        <w:jc w:val="both"/>
        <w:rPr>
          <w:rFonts w:asciiTheme="minorHAnsi" w:hAnsiTheme="minorHAnsi" w:cstheme="minorHAnsi"/>
          <w:lang w:val="pt-PT"/>
        </w:rPr>
      </w:pPr>
      <w:r w:rsidRPr="00AE1FD6">
        <w:rPr>
          <w:rFonts w:asciiTheme="minorHAnsi" w:hAnsiTheme="minorHAnsi" w:cstheme="minorHAnsi"/>
          <w:lang w:val="pt-PT"/>
        </w:rPr>
        <w:t>Professores do quadro – formação obrigatória. Os ciclos de avaliação dos</w:t>
      </w:r>
      <w:r w:rsidR="002E3A4C">
        <w:rPr>
          <w:rFonts w:asciiTheme="minorHAnsi" w:hAnsiTheme="minorHAnsi" w:cstheme="minorHAnsi"/>
          <w:lang w:val="pt-PT"/>
        </w:rPr>
        <w:t xml:space="preserve"> </w:t>
      </w:r>
      <w:r w:rsidR="002E3A4C" w:rsidRPr="002E3A4C">
        <w:rPr>
          <w:rFonts w:asciiTheme="minorHAnsi" w:hAnsiTheme="minorHAnsi" w:cstheme="minorHAnsi"/>
          <w:lang w:val="pt-PT"/>
        </w:rPr>
        <w:t>d</w:t>
      </w:r>
      <w:r w:rsidRPr="002E3A4C">
        <w:rPr>
          <w:rFonts w:asciiTheme="minorHAnsi" w:hAnsiTheme="minorHAnsi" w:cstheme="minorHAnsi"/>
          <w:b/>
          <w:lang w:val="pt-PT"/>
        </w:rPr>
        <w:t>ocentes integrados na carreira</w:t>
      </w:r>
      <w:r w:rsidRPr="00AE1FD6">
        <w:rPr>
          <w:rFonts w:asciiTheme="minorHAnsi" w:hAnsiTheme="minorHAnsi" w:cstheme="minorHAnsi"/>
          <w:b/>
          <w:lang w:val="pt-PT"/>
        </w:rPr>
        <w:t xml:space="preserve"> </w:t>
      </w:r>
      <w:r w:rsidRPr="00AE1FD6">
        <w:rPr>
          <w:rFonts w:asciiTheme="minorHAnsi" w:hAnsiTheme="minorHAnsi" w:cstheme="minorHAnsi"/>
          <w:lang w:val="pt-PT"/>
        </w:rPr>
        <w:t>coincidem com o período correspondente à duração dos escalões da carreira docente. A formação contínua é um dos requisitos obrigatórios para efeitos de progressão na carreira. O reconhecimento do direito à progressão ao escalão seguinte, para além dos outros requisitos, depende da frequência, com aproveitamento, de formação contínua ou de cursos de formação especializada, num total não inferior</w:t>
      </w:r>
      <w:r w:rsidRPr="00AE1FD6">
        <w:rPr>
          <w:rFonts w:asciiTheme="minorHAnsi" w:hAnsiTheme="minorHAnsi" w:cstheme="minorHAnsi"/>
          <w:spacing w:val="-8"/>
          <w:lang w:val="pt-PT"/>
        </w:rPr>
        <w:t xml:space="preserve"> </w:t>
      </w:r>
      <w:r w:rsidRPr="00AE1FD6">
        <w:rPr>
          <w:rFonts w:asciiTheme="minorHAnsi" w:hAnsiTheme="minorHAnsi" w:cstheme="minorHAnsi"/>
          <w:lang w:val="pt-PT"/>
        </w:rPr>
        <w:t>a:</w:t>
      </w:r>
    </w:p>
    <w:p w14:paraId="5B1AEAE4" w14:textId="77777777" w:rsidR="00167679" w:rsidRPr="00AE1FD6" w:rsidRDefault="006661E9">
      <w:pPr>
        <w:pStyle w:val="PargrafodaLista"/>
        <w:numPr>
          <w:ilvl w:val="1"/>
          <w:numId w:val="11"/>
        </w:numPr>
        <w:tabs>
          <w:tab w:val="left" w:pos="2452"/>
        </w:tabs>
        <w:spacing w:before="198"/>
        <w:rPr>
          <w:rFonts w:asciiTheme="minorHAnsi" w:hAnsiTheme="minorHAnsi" w:cstheme="minorHAnsi"/>
          <w:lang w:val="pt-PT"/>
        </w:rPr>
      </w:pPr>
      <w:r w:rsidRPr="00AE1FD6">
        <w:rPr>
          <w:rFonts w:asciiTheme="minorHAnsi" w:hAnsiTheme="minorHAnsi" w:cstheme="minorHAnsi"/>
          <w:lang w:val="pt-PT"/>
        </w:rPr>
        <w:t>25 horas, no 5º escalão da carreira</w:t>
      </w:r>
      <w:r w:rsidRPr="00AE1FD6">
        <w:rPr>
          <w:rFonts w:asciiTheme="minorHAnsi" w:hAnsiTheme="minorHAnsi" w:cstheme="minorHAnsi"/>
          <w:spacing w:val="-5"/>
          <w:lang w:val="pt-PT"/>
        </w:rPr>
        <w:t xml:space="preserve"> </w:t>
      </w:r>
      <w:r w:rsidRPr="00AE1FD6">
        <w:rPr>
          <w:rFonts w:asciiTheme="minorHAnsi" w:hAnsiTheme="minorHAnsi" w:cstheme="minorHAnsi"/>
          <w:lang w:val="pt-PT"/>
        </w:rPr>
        <w:t>docente;</w:t>
      </w:r>
    </w:p>
    <w:p w14:paraId="32B2228B" w14:textId="77777777" w:rsidR="00167679" w:rsidRPr="00AE1FD6" w:rsidRDefault="006661E9">
      <w:pPr>
        <w:pStyle w:val="PargrafodaLista"/>
        <w:numPr>
          <w:ilvl w:val="1"/>
          <w:numId w:val="11"/>
        </w:numPr>
        <w:tabs>
          <w:tab w:val="left" w:pos="2452"/>
        </w:tabs>
        <w:spacing w:before="126"/>
        <w:rPr>
          <w:rFonts w:asciiTheme="minorHAnsi" w:hAnsiTheme="minorHAnsi" w:cstheme="minorHAnsi"/>
          <w:lang w:val="pt-PT"/>
        </w:rPr>
      </w:pPr>
      <w:r w:rsidRPr="00AE1FD6">
        <w:rPr>
          <w:rFonts w:asciiTheme="minorHAnsi" w:hAnsiTheme="minorHAnsi" w:cstheme="minorHAnsi"/>
          <w:lang w:val="pt-PT"/>
        </w:rPr>
        <w:t>50 horas, nos restantes escalões da carreira</w:t>
      </w:r>
      <w:r w:rsidRPr="00AE1FD6">
        <w:rPr>
          <w:rFonts w:asciiTheme="minorHAnsi" w:hAnsiTheme="minorHAnsi" w:cstheme="minorHAnsi"/>
          <w:spacing w:val="-6"/>
          <w:lang w:val="pt-PT"/>
        </w:rPr>
        <w:t xml:space="preserve"> </w:t>
      </w:r>
      <w:r w:rsidRPr="00AE1FD6">
        <w:rPr>
          <w:rFonts w:asciiTheme="minorHAnsi" w:hAnsiTheme="minorHAnsi" w:cstheme="minorHAnsi"/>
          <w:lang w:val="pt-PT"/>
        </w:rPr>
        <w:t>docente.</w:t>
      </w:r>
    </w:p>
    <w:p w14:paraId="76E3EFAE" w14:textId="77777777" w:rsidR="00167679" w:rsidRPr="00AE1FD6" w:rsidRDefault="00167679">
      <w:pPr>
        <w:pStyle w:val="Corpodetexto"/>
        <w:rPr>
          <w:rFonts w:asciiTheme="minorHAnsi" w:hAnsiTheme="minorHAnsi" w:cstheme="minorHAnsi"/>
          <w:lang w:val="pt-PT"/>
        </w:rPr>
      </w:pPr>
    </w:p>
    <w:p w14:paraId="216EE777" w14:textId="77777777" w:rsidR="00167679" w:rsidRPr="00AE1FD6" w:rsidRDefault="00167679">
      <w:pPr>
        <w:pStyle w:val="Corpodetexto"/>
        <w:rPr>
          <w:rFonts w:asciiTheme="minorHAnsi" w:hAnsiTheme="minorHAnsi" w:cstheme="minorHAnsi"/>
          <w:lang w:val="pt-PT"/>
        </w:rPr>
      </w:pPr>
    </w:p>
    <w:p w14:paraId="36B28072" w14:textId="77777777" w:rsidR="00167679" w:rsidRPr="006461D8" w:rsidRDefault="00BC2889">
      <w:pPr>
        <w:pStyle w:val="Ttulo2"/>
        <w:numPr>
          <w:ilvl w:val="0"/>
          <w:numId w:val="4"/>
        </w:numPr>
        <w:tabs>
          <w:tab w:val="left" w:pos="1747"/>
        </w:tabs>
        <w:spacing w:before="248"/>
        <w:ind w:left="1746" w:hanging="491"/>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006661E9" w:rsidRPr="00AE1FD6">
        <w:rPr>
          <w:rFonts w:asciiTheme="minorHAnsi" w:hAnsiTheme="minorHAnsi" w:cstheme="minorHAnsi"/>
          <w:sz w:val="22"/>
          <w:szCs w:val="22"/>
          <w:shd w:val="clear" w:color="auto" w:fill="FFFF00"/>
          <w:lang w:val="pt-PT"/>
        </w:rPr>
        <w:t xml:space="preserve"> </w:t>
      </w:r>
      <w:r w:rsidR="006661E9" w:rsidRPr="006461D8">
        <w:rPr>
          <w:rFonts w:asciiTheme="minorHAnsi" w:hAnsiTheme="minorHAnsi" w:cstheme="minorHAnsi"/>
          <w:sz w:val="22"/>
          <w:szCs w:val="22"/>
          <w:shd w:val="clear" w:color="auto" w:fill="FFFF00"/>
        </w:rPr>
        <w:t>Critérios de</w:t>
      </w:r>
      <w:r w:rsidR="006661E9" w:rsidRPr="006461D8">
        <w:rPr>
          <w:rFonts w:asciiTheme="minorHAnsi" w:hAnsiTheme="minorHAnsi" w:cstheme="minorHAnsi"/>
          <w:spacing w:val="24"/>
          <w:sz w:val="22"/>
          <w:szCs w:val="22"/>
          <w:shd w:val="clear" w:color="auto" w:fill="FFFF00"/>
        </w:rPr>
        <w:t xml:space="preserve"> </w:t>
      </w:r>
      <w:r w:rsidR="006661E9" w:rsidRPr="006461D8">
        <w:rPr>
          <w:rFonts w:asciiTheme="minorHAnsi" w:hAnsiTheme="minorHAnsi" w:cstheme="minorHAnsi"/>
          <w:sz w:val="22"/>
          <w:szCs w:val="22"/>
          <w:shd w:val="clear" w:color="auto" w:fill="FFFF00"/>
        </w:rPr>
        <w:t>Avaliação</w:t>
      </w:r>
    </w:p>
    <w:p w14:paraId="78F66270" w14:textId="77777777" w:rsidR="00167679" w:rsidRPr="006461D8" w:rsidRDefault="00167679">
      <w:pPr>
        <w:pStyle w:val="Corpodetexto"/>
        <w:spacing w:before="5"/>
        <w:rPr>
          <w:rFonts w:asciiTheme="minorHAnsi" w:hAnsiTheme="minorHAnsi" w:cstheme="minorHAnsi"/>
          <w:b/>
        </w:rPr>
      </w:pPr>
    </w:p>
    <w:p w14:paraId="1F2B5867" w14:textId="77777777" w:rsidR="00167679" w:rsidRPr="00AE1FD6" w:rsidRDefault="006661E9">
      <w:pPr>
        <w:pStyle w:val="Corpodetexto"/>
        <w:spacing w:line="360" w:lineRule="auto"/>
        <w:ind w:left="1038" w:right="1145"/>
        <w:rPr>
          <w:rFonts w:asciiTheme="minorHAnsi" w:hAnsiTheme="minorHAnsi" w:cstheme="minorHAnsi"/>
          <w:lang w:val="pt-PT"/>
        </w:rPr>
      </w:pPr>
      <w:r w:rsidRPr="00AE1FD6">
        <w:rPr>
          <w:rFonts w:asciiTheme="minorHAnsi" w:hAnsiTheme="minorHAnsi" w:cstheme="minorHAnsi"/>
          <w:lang w:val="pt-PT"/>
        </w:rPr>
        <w:t>O resultado final da avaliação é expresso numa escala graduada de 1 a 10 valores, correspondentes às menções qualitativas seguintes:</w:t>
      </w:r>
    </w:p>
    <w:p w14:paraId="5CEB28AE" w14:textId="77777777" w:rsidR="00167679" w:rsidRPr="006461D8" w:rsidRDefault="006661E9">
      <w:pPr>
        <w:pStyle w:val="PargrafodaLista"/>
        <w:numPr>
          <w:ilvl w:val="0"/>
          <w:numId w:val="2"/>
        </w:numPr>
        <w:tabs>
          <w:tab w:val="left" w:pos="1864"/>
        </w:tabs>
        <w:spacing w:line="252" w:lineRule="exact"/>
        <w:rPr>
          <w:rFonts w:asciiTheme="minorHAnsi" w:hAnsiTheme="minorHAnsi" w:cstheme="minorHAnsi"/>
        </w:rPr>
      </w:pPr>
      <w:r w:rsidRPr="006461D8">
        <w:rPr>
          <w:rFonts w:asciiTheme="minorHAnsi" w:hAnsiTheme="minorHAnsi" w:cstheme="minorHAnsi"/>
          <w:i/>
        </w:rPr>
        <w:t xml:space="preserve">Excelente </w:t>
      </w:r>
      <w:r w:rsidRPr="006461D8">
        <w:rPr>
          <w:rFonts w:asciiTheme="minorHAnsi" w:hAnsiTheme="minorHAnsi" w:cstheme="minorHAnsi"/>
        </w:rPr>
        <w:t>(de 9 a 10</w:t>
      </w:r>
      <w:r w:rsidRPr="006461D8">
        <w:rPr>
          <w:rFonts w:asciiTheme="minorHAnsi" w:hAnsiTheme="minorHAnsi" w:cstheme="minorHAnsi"/>
          <w:spacing w:val="-9"/>
        </w:rPr>
        <w:t xml:space="preserve"> </w:t>
      </w:r>
      <w:r w:rsidRPr="006461D8">
        <w:rPr>
          <w:rFonts w:asciiTheme="minorHAnsi" w:hAnsiTheme="minorHAnsi" w:cstheme="minorHAnsi"/>
        </w:rPr>
        <w:t>valores)</w:t>
      </w:r>
    </w:p>
    <w:p w14:paraId="44847D11" w14:textId="77777777" w:rsidR="00167679" w:rsidRPr="00AE1FD6" w:rsidRDefault="006661E9">
      <w:pPr>
        <w:pStyle w:val="PargrafodaLista"/>
        <w:numPr>
          <w:ilvl w:val="0"/>
          <w:numId w:val="2"/>
        </w:numPr>
        <w:tabs>
          <w:tab w:val="left" w:pos="1876"/>
        </w:tabs>
        <w:spacing w:before="126"/>
        <w:ind w:left="1876" w:hanging="272"/>
        <w:rPr>
          <w:rFonts w:asciiTheme="minorHAnsi" w:hAnsiTheme="minorHAnsi" w:cstheme="minorHAnsi"/>
          <w:lang w:val="pt-PT"/>
        </w:rPr>
      </w:pPr>
      <w:r w:rsidRPr="00AE1FD6">
        <w:rPr>
          <w:rFonts w:asciiTheme="minorHAnsi" w:hAnsiTheme="minorHAnsi" w:cstheme="minorHAnsi"/>
          <w:i/>
          <w:lang w:val="pt-PT"/>
        </w:rPr>
        <w:t xml:space="preserve">Muito Bom </w:t>
      </w:r>
      <w:r w:rsidRPr="00AE1FD6">
        <w:rPr>
          <w:rFonts w:asciiTheme="minorHAnsi" w:hAnsiTheme="minorHAnsi" w:cstheme="minorHAnsi"/>
          <w:lang w:val="pt-PT"/>
        </w:rPr>
        <w:t>(de 8 a 8,9</w:t>
      </w:r>
      <w:r w:rsidRPr="00AE1FD6">
        <w:rPr>
          <w:rFonts w:asciiTheme="minorHAnsi" w:hAnsiTheme="minorHAnsi" w:cstheme="minorHAnsi"/>
          <w:spacing w:val="-11"/>
          <w:lang w:val="pt-PT"/>
        </w:rPr>
        <w:t xml:space="preserve"> </w:t>
      </w:r>
      <w:r w:rsidRPr="00AE1FD6">
        <w:rPr>
          <w:rFonts w:asciiTheme="minorHAnsi" w:hAnsiTheme="minorHAnsi" w:cstheme="minorHAnsi"/>
          <w:lang w:val="pt-PT"/>
        </w:rPr>
        <w:t>valores)</w:t>
      </w:r>
    </w:p>
    <w:p w14:paraId="29BED78F" w14:textId="77777777" w:rsidR="00167679" w:rsidRPr="006461D8" w:rsidRDefault="006661E9">
      <w:pPr>
        <w:pStyle w:val="PargrafodaLista"/>
        <w:numPr>
          <w:ilvl w:val="0"/>
          <w:numId w:val="2"/>
        </w:numPr>
        <w:tabs>
          <w:tab w:val="left" w:pos="1864"/>
        </w:tabs>
        <w:spacing w:before="126"/>
        <w:rPr>
          <w:rFonts w:asciiTheme="minorHAnsi" w:hAnsiTheme="minorHAnsi" w:cstheme="minorHAnsi"/>
        </w:rPr>
      </w:pPr>
      <w:r w:rsidRPr="006461D8">
        <w:rPr>
          <w:rFonts w:asciiTheme="minorHAnsi" w:hAnsiTheme="minorHAnsi" w:cstheme="minorHAnsi"/>
          <w:i/>
        </w:rPr>
        <w:t xml:space="preserve">Bom </w:t>
      </w:r>
      <w:r w:rsidRPr="006461D8">
        <w:rPr>
          <w:rFonts w:asciiTheme="minorHAnsi" w:hAnsiTheme="minorHAnsi" w:cstheme="minorHAnsi"/>
        </w:rPr>
        <w:t>(de 6,5 a 7,9</w:t>
      </w:r>
      <w:r w:rsidRPr="006461D8">
        <w:rPr>
          <w:rFonts w:asciiTheme="minorHAnsi" w:hAnsiTheme="minorHAnsi" w:cstheme="minorHAnsi"/>
          <w:spacing w:val="-7"/>
        </w:rPr>
        <w:t xml:space="preserve"> </w:t>
      </w:r>
      <w:r w:rsidRPr="006461D8">
        <w:rPr>
          <w:rFonts w:asciiTheme="minorHAnsi" w:hAnsiTheme="minorHAnsi" w:cstheme="minorHAnsi"/>
        </w:rPr>
        <w:t>valores)</w:t>
      </w:r>
    </w:p>
    <w:p w14:paraId="19604F62" w14:textId="77777777" w:rsidR="00167679" w:rsidRPr="006461D8" w:rsidRDefault="006661E9">
      <w:pPr>
        <w:pStyle w:val="PargrafodaLista"/>
        <w:numPr>
          <w:ilvl w:val="0"/>
          <w:numId w:val="2"/>
        </w:numPr>
        <w:tabs>
          <w:tab w:val="left" w:pos="1876"/>
        </w:tabs>
        <w:spacing w:before="127"/>
        <w:ind w:left="1876" w:hanging="272"/>
        <w:rPr>
          <w:rFonts w:asciiTheme="minorHAnsi" w:hAnsiTheme="minorHAnsi" w:cstheme="minorHAnsi"/>
        </w:rPr>
      </w:pPr>
      <w:r w:rsidRPr="006461D8">
        <w:rPr>
          <w:rFonts w:asciiTheme="minorHAnsi" w:hAnsiTheme="minorHAnsi" w:cstheme="minorHAnsi"/>
          <w:i/>
        </w:rPr>
        <w:t xml:space="preserve">Regular </w:t>
      </w:r>
      <w:r w:rsidRPr="006461D8">
        <w:rPr>
          <w:rFonts w:asciiTheme="minorHAnsi" w:hAnsiTheme="minorHAnsi" w:cstheme="minorHAnsi"/>
        </w:rPr>
        <w:t>(de 5 a 6,4</w:t>
      </w:r>
      <w:r w:rsidRPr="006461D8">
        <w:rPr>
          <w:rFonts w:asciiTheme="minorHAnsi" w:hAnsiTheme="minorHAnsi" w:cstheme="minorHAnsi"/>
          <w:spacing w:val="-8"/>
        </w:rPr>
        <w:t xml:space="preserve"> </w:t>
      </w:r>
      <w:r w:rsidRPr="006461D8">
        <w:rPr>
          <w:rFonts w:asciiTheme="minorHAnsi" w:hAnsiTheme="minorHAnsi" w:cstheme="minorHAnsi"/>
        </w:rPr>
        <w:t>valores)</w:t>
      </w:r>
    </w:p>
    <w:p w14:paraId="1ED2328D" w14:textId="77777777" w:rsidR="00167679" w:rsidRPr="006461D8" w:rsidRDefault="006661E9">
      <w:pPr>
        <w:pStyle w:val="PargrafodaLista"/>
        <w:numPr>
          <w:ilvl w:val="0"/>
          <w:numId w:val="2"/>
        </w:numPr>
        <w:tabs>
          <w:tab w:val="left" w:pos="1862"/>
        </w:tabs>
        <w:spacing w:before="126"/>
        <w:ind w:left="1861" w:hanging="258"/>
        <w:rPr>
          <w:rFonts w:asciiTheme="minorHAnsi" w:hAnsiTheme="minorHAnsi" w:cstheme="minorHAnsi"/>
        </w:rPr>
      </w:pPr>
      <w:r w:rsidRPr="006461D8">
        <w:rPr>
          <w:rFonts w:asciiTheme="minorHAnsi" w:hAnsiTheme="minorHAnsi" w:cstheme="minorHAnsi"/>
          <w:i/>
        </w:rPr>
        <w:t xml:space="preserve">Insuficiente </w:t>
      </w:r>
      <w:r w:rsidRPr="006461D8">
        <w:rPr>
          <w:rFonts w:asciiTheme="minorHAnsi" w:hAnsiTheme="minorHAnsi" w:cstheme="minorHAnsi"/>
        </w:rPr>
        <w:t>(de 1 a 4,9</w:t>
      </w:r>
      <w:r w:rsidRPr="006461D8">
        <w:rPr>
          <w:rFonts w:asciiTheme="minorHAnsi" w:hAnsiTheme="minorHAnsi" w:cstheme="minorHAnsi"/>
          <w:spacing w:val="-7"/>
        </w:rPr>
        <w:t xml:space="preserve"> </w:t>
      </w:r>
      <w:r w:rsidRPr="006461D8">
        <w:rPr>
          <w:rFonts w:asciiTheme="minorHAnsi" w:hAnsiTheme="minorHAnsi" w:cstheme="minorHAnsi"/>
        </w:rPr>
        <w:t>valores).</w:t>
      </w:r>
    </w:p>
    <w:p w14:paraId="00EA1DCC" w14:textId="77777777" w:rsidR="00167679" w:rsidRPr="006461D8" w:rsidRDefault="00167679">
      <w:pPr>
        <w:pStyle w:val="Corpodetexto"/>
        <w:spacing w:before="1"/>
        <w:rPr>
          <w:rFonts w:asciiTheme="minorHAnsi" w:hAnsiTheme="minorHAnsi" w:cstheme="minorHAnsi"/>
        </w:rPr>
      </w:pPr>
    </w:p>
    <w:p w14:paraId="3085D508" w14:textId="77777777" w:rsidR="00167679" w:rsidRPr="006461D8" w:rsidRDefault="006661E9">
      <w:pPr>
        <w:pStyle w:val="Ttulo2"/>
        <w:numPr>
          <w:ilvl w:val="0"/>
          <w:numId w:val="4"/>
        </w:numPr>
        <w:tabs>
          <w:tab w:val="left" w:pos="1747"/>
        </w:tabs>
        <w:ind w:left="1746" w:hanging="491"/>
        <w:rPr>
          <w:rFonts w:asciiTheme="minorHAnsi" w:hAnsiTheme="minorHAnsi" w:cstheme="minorHAnsi"/>
          <w:sz w:val="22"/>
          <w:szCs w:val="22"/>
        </w:rPr>
      </w:pPr>
      <w:r w:rsidRPr="006461D8">
        <w:rPr>
          <w:rFonts w:asciiTheme="minorHAnsi" w:hAnsiTheme="minorHAnsi" w:cstheme="minorHAnsi"/>
          <w:sz w:val="22"/>
          <w:szCs w:val="22"/>
          <w:shd w:val="clear" w:color="auto" w:fill="FFFF00"/>
        </w:rPr>
        <w:t xml:space="preserve"> Classificação</w:t>
      </w:r>
      <w:r w:rsidRPr="006461D8">
        <w:rPr>
          <w:rFonts w:asciiTheme="minorHAnsi" w:hAnsiTheme="minorHAnsi" w:cstheme="minorHAnsi"/>
          <w:spacing w:val="20"/>
          <w:sz w:val="22"/>
          <w:szCs w:val="22"/>
          <w:shd w:val="clear" w:color="auto" w:fill="FFFF00"/>
        </w:rPr>
        <w:t xml:space="preserve"> </w:t>
      </w:r>
      <w:r w:rsidRPr="006461D8">
        <w:rPr>
          <w:rFonts w:asciiTheme="minorHAnsi" w:hAnsiTheme="minorHAnsi" w:cstheme="minorHAnsi"/>
          <w:sz w:val="22"/>
          <w:szCs w:val="22"/>
          <w:shd w:val="clear" w:color="auto" w:fill="FFFF00"/>
        </w:rPr>
        <w:t>final</w:t>
      </w:r>
    </w:p>
    <w:p w14:paraId="194A570C" w14:textId="77777777" w:rsidR="00167679" w:rsidRPr="00AE1FD6" w:rsidRDefault="006661E9">
      <w:pPr>
        <w:pStyle w:val="Corpodetexto"/>
        <w:spacing w:before="159" w:line="362" w:lineRule="auto"/>
        <w:ind w:left="1038" w:right="1068"/>
        <w:rPr>
          <w:rFonts w:asciiTheme="minorHAnsi" w:hAnsiTheme="minorHAnsi" w:cstheme="minorHAnsi"/>
          <w:lang w:val="pt-PT"/>
        </w:rPr>
      </w:pPr>
      <w:r w:rsidRPr="00AE1FD6">
        <w:rPr>
          <w:rFonts w:asciiTheme="minorHAnsi" w:hAnsiTheme="minorHAnsi" w:cstheme="minorHAnsi"/>
          <w:b/>
          <w:lang w:val="pt-PT"/>
        </w:rPr>
        <w:t xml:space="preserve">A classificação final </w:t>
      </w:r>
      <w:r w:rsidRPr="00AE1FD6">
        <w:rPr>
          <w:rFonts w:asciiTheme="minorHAnsi" w:hAnsiTheme="minorHAnsi" w:cstheme="minorHAnsi"/>
          <w:lang w:val="pt-PT"/>
        </w:rPr>
        <w:t>corresponde ao resultado da média ponderada das pontuações obtidas nas dimensões em avaliação.</w:t>
      </w:r>
    </w:p>
    <w:p w14:paraId="53FA1CBF" w14:textId="77777777" w:rsidR="00167679" w:rsidRPr="00AE1FD6" w:rsidRDefault="00167679">
      <w:pPr>
        <w:pStyle w:val="Corpodetexto"/>
        <w:spacing w:before="6"/>
        <w:rPr>
          <w:rFonts w:asciiTheme="minorHAnsi" w:hAnsiTheme="minorHAnsi" w:cstheme="minorHAnsi"/>
          <w:lang w:val="pt-PT"/>
        </w:rPr>
      </w:pPr>
    </w:p>
    <w:p w14:paraId="3D2DA21E" w14:textId="77777777" w:rsidR="00167679" w:rsidRPr="00AE1FD6" w:rsidRDefault="006661E9">
      <w:pPr>
        <w:ind w:left="1038"/>
        <w:rPr>
          <w:rFonts w:asciiTheme="minorHAnsi" w:hAnsiTheme="minorHAnsi" w:cstheme="minorHAnsi"/>
          <w:b/>
          <w:lang w:val="pt-PT"/>
        </w:rPr>
      </w:pPr>
      <w:r w:rsidRPr="00AE1FD6">
        <w:rPr>
          <w:rFonts w:asciiTheme="minorHAnsi" w:hAnsiTheme="minorHAnsi" w:cstheme="minorHAnsi"/>
          <w:b/>
          <w:lang w:val="pt-PT"/>
        </w:rPr>
        <w:t>Ponderações</w:t>
      </w:r>
      <w:r w:rsidRPr="00AE1FD6">
        <w:rPr>
          <w:rFonts w:asciiTheme="minorHAnsi" w:hAnsiTheme="minorHAnsi" w:cstheme="minorHAnsi"/>
          <w:lang w:val="pt-PT"/>
        </w:rPr>
        <w:t xml:space="preserve">: </w:t>
      </w:r>
      <w:r w:rsidRPr="00AE1FD6">
        <w:rPr>
          <w:rFonts w:asciiTheme="minorHAnsi" w:hAnsiTheme="minorHAnsi" w:cstheme="minorHAnsi"/>
          <w:b/>
          <w:lang w:val="pt-PT"/>
        </w:rPr>
        <w:t xml:space="preserve">a) </w:t>
      </w:r>
      <w:r w:rsidRPr="00AE1FD6">
        <w:rPr>
          <w:rFonts w:asciiTheme="minorHAnsi" w:hAnsiTheme="minorHAnsi" w:cstheme="minorHAnsi"/>
          <w:i/>
          <w:lang w:val="pt-PT"/>
        </w:rPr>
        <w:t xml:space="preserve">Dimensão científica e pedagógica - </w:t>
      </w:r>
      <w:r w:rsidRPr="00AE1FD6">
        <w:rPr>
          <w:rFonts w:asciiTheme="minorHAnsi" w:hAnsiTheme="minorHAnsi" w:cstheme="minorHAnsi"/>
          <w:b/>
          <w:lang w:val="pt-PT"/>
        </w:rPr>
        <w:t>60%</w:t>
      </w:r>
    </w:p>
    <w:p w14:paraId="1AB12913" w14:textId="77777777" w:rsidR="00167679" w:rsidRPr="00AE1FD6" w:rsidRDefault="006661E9">
      <w:pPr>
        <w:pStyle w:val="PargrafodaLista"/>
        <w:numPr>
          <w:ilvl w:val="1"/>
          <w:numId w:val="2"/>
        </w:numPr>
        <w:tabs>
          <w:tab w:val="left" w:pos="2812"/>
        </w:tabs>
        <w:spacing w:before="129"/>
        <w:rPr>
          <w:rFonts w:asciiTheme="minorHAnsi" w:hAnsiTheme="minorHAnsi" w:cstheme="minorHAnsi"/>
          <w:b/>
          <w:i/>
          <w:lang w:val="pt-PT"/>
        </w:rPr>
      </w:pPr>
      <w:r w:rsidRPr="00AE1FD6">
        <w:rPr>
          <w:rFonts w:asciiTheme="minorHAnsi" w:hAnsiTheme="minorHAnsi" w:cstheme="minorHAnsi"/>
          <w:i/>
          <w:lang w:val="pt-PT"/>
        </w:rPr>
        <w:t>Dimensão participação na escola e relação com a comunidade –</w:t>
      </w:r>
      <w:r w:rsidRPr="00AE1FD6">
        <w:rPr>
          <w:rFonts w:asciiTheme="minorHAnsi" w:hAnsiTheme="minorHAnsi" w:cstheme="minorHAnsi"/>
          <w:i/>
          <w:spacing w:val="-8"/>
          <w:lang w:val="pt-PT"/>
        </w:rPr>
        <w:t xml:space="preserve"> </w:t>
      </w:r>
      <w:r w:rsidRPr="00AE1FD6">
        <w:rPr>
          <w:rFonts w:asciiTheme="minorHAnsi" w:hAnsiTheme="minorHAnsi" w:cstheme="minorHAnsi"/>
          <w:b/>
          <w:i/>
          <w:lang w:val="pt-PT"/>
        </w:rPr>
        <w:t>20%</w:t>
      </w:r>
    </w:p>
    <w:p w14:paraId="19817F05" w14:textId="77777777" w:rsidR="00167679" w:rsidRPr="00AE1FD6" w:rsidRDefault="00E21C90">
      <w:pPr>
        <w:pStyle w:val="PargrafodaLista"/>
        <w:numPr>
          <w:ilvl w:val="1"/>
          <w:numId w:val="2"/>
        </w:numPr>
        <w:tabs>
          <w:tab w:val="left" w:pos="2827"/>
        </w:tabs>
        <w:spacing w:before="126"/>
        <w:ind w:left="2826" w:hanging="257"/>
        <w:rPr>
          <w:rFonts w:asciiTheme="minorHAnsi" w:hAnsiTheme="minorHAnsi" w:cstheme="minorHAnsi"/>
          <w:b/>
          <w:i/>
          <w:lang w:val="pt-PT"/>
        </w:rPr>
      </w:pPr>
      <w:r w:rsidRPr="006461D8">
        <w:rPr>
          <w:rFonts w:asciiTheme="minorHAnsi" w:hAnsiTheme="minorHAnsi" w:cstheme="minorHAnsi"/>
          <w:noProof/>
        </w:rPr>
        <mc:AlternateContent>
          <mc:Choice Requires="wpg">
            <w:drawing>
              <wp:anchor distT="0" distB="0" distL="114300" distR="114300" simplePos="0" relativeHeight="251681792" behindDoc="0" locked="0" layoutInCell="1" allowOverlap="1" wp14:anchorId="42B90786" wp14:editId="4F62667C">
                <wp:simplePos x="0" y="0"/>
                <wp:positionH relativeFrom="page">
                  <wp:posOffset>845820</wp:posOffset>
                </wp:positionH>
                <wp:positionV relativeFrom="paragraph">
                  <wp:posOffset>307340</wp:posOffset>
                </wp:positionV>
                <wp:extent cx="5172710" cy="658495"/>
                <wp:effectExtent l="0" t="12700" r="0" b="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2710" cy="658495"/>
                          <a:chOff x="1332" y="484"/>
                          <a:chExt cx="8146" cy="1037"/>
                        </a:xfrm>
                      </wpg:grpSpPr>
                      <wps:wsp>
                        <wps:cNvPr id="17" name="AutoShape 22"/>
                        <wps:cNvSpPr>
                          <a:spLocks/>
                        </wps:cNvSpPr>
                        <wps:spPr bwMode="auto">
                          <a:xfrm>
                            <a:off x="1332" y="483"/>
                            <a:ext cx="8146" cy="1037"/>
                          </a:xfrm>
                          <a:custGeom>
                            <a:avLst/>
                            <a:gdLst>
                              <a:gd name="T0" fmla="+- 0 9478 1332"/>
                              <a:gd name="T1" fmla="*/ T0 w 8146"/>
                              <a:gd name="T2" fmla="+- 0 1520 484"/>
                              <a:gd name="T3" fmla="*/ 1520 h 1037"/>
                              <a:gd name="T4" fmla="+- 0 1332 1332"/>
                              <a:gd name="T5" fmla="*/ T4 w 8146"/>
                              <a:gd name="T6" fmla="+- 0 1520 484"/>
                              <a:gd name="T7" fmla="*/ 1520 h 1037"/>
                              <a:gd name="T8" fmla="+- 0 1332 1332"/>
                              <a:gd name="T9" fmla="*/ T8 w 8146"/>
                              <a:gd name="T10" fmla="+- 0 484 484"/>
                              <a:gd name="T11" fmla="*/ 484 h 1037"/>
                              <a:gd name="T12" fmla="+- 0 9478 1332"/>
                              <a:gd name="T13" fmla="*/ T12 w 8146"/>
                              <a:gd name="T14" fmla="+- 0 484 484"/>
                              <a:gd name="T15" fmla="*/ 484 h 1037"/>
                              <a:gd name="T16" fmla="+- 0 9478 1332"/>
                              <a:gd name="T17" fmla="*/ T16 w 8146"/>
                              <a:gd name="T18" fmla="+- 0 493 484"/>
                              <a:gd name="T19" fmla="*/ 493 h 1037"/>
                              <a:gd name="T20" fmla="+- 0 1349 1332"/>
                              <a:gd name="T21" fmla="*/ T20 w 8146"/>
                              <a:gd name="T22" fmla="+- 0 493 484"/>
                              <a:gd name="T23" fmla="*/ 493 h 1037"/>
                              <a:gd name="T24" fmla="+- 0 1339 1332"/>
                              <a:gd name="T25" fmla="*/ T24 w 8146"/>
                              <a:gd name="T26" fmla="+- 0 500 484"/>
                              <a:gd name="T27" fmla="*/ 500 h 1037"/>
                              <a:gd name="T28" fmla="+- 0 1349 1332"/>
                              <a:gd name="T29" fmla="*/ T28 w 8146"/>
                              <a:gd name="T30" fmla="+- 0 500 484"/>
                              <a:gd name="T31" fmla="*/ 500 h 1037"/>
                              <a:gd name="T32" fmla="+- 0 1349 1332"/>
                              <a:gd name="T33" fmla="*/ T32 w 8146"/>
                              <a:gd name="T34" fmla="+- 0 1504 484"/>
                              <a:gd name="T35" fmla="*/ 1504 h 1037"/>
                              <a:gd name="T36" fmla="+- 0 1339 1332"/>
                              <a:gd name="T37" fmla="*/ T36 w 8146"/>
                              <a:gd name="T38" fmla="+- 0 1504 484"/>
                              <a:gd name="T39" fmla="*/ 1504 h 1037"/>
                              <a:gd name="T40" fmla="+- 0 1349 1332"/>
                              <a:gd name="T41" fmla="*/ T40 w 8146"/>
                              <a:gd name="T42" fmla="+- 0 1513 484"/>
                              <a:gd name="T43" fmla="*/ 1513 h 1037"/>
                              <a:gd name="T44" fmla="+- 0 9478 1332"/>
                              <a:gd name="T45" fmla="*/ T44 w 8146"/>
                              <a:gd name="T46" fmla="+- 0 1513 484"/>
                              <a:gd name="T47" fmla="*/ 1513 h 1037"/>
                              <a:gd name="T48" fmla="+- 0 9478 1332"/>
                              <a:gd name="T49" fmla="*/ T48 w 8146"/>
                              <a:gd name="T50" fmla="+- 0 1520 484"/>
                              <a:gd name="T51" fmla="*/ 1520 h 1037"/>
                              <a:gd name="T52" fmla="+- 0 1349 1332"/>
                              <a:gd name="T53" fmla="*/ T52 w 8146"/>
                              <a:gd name="T54" fmla="+- 0 500 484"/>
                              <a:gd name="T55" fmla="*/ 500 h 1037"/>
                              <a:gd name="T56" fmla="+- 0 1339 1332"/>
                              <a:gd name="T57" fmla="*/ T56 w 8146"/>
                              <a:gd name="T58" fmla="+- 0 500 484"/>
                              <a:gd name="T59" fmla="*/ 500 h 1037"/>
                              <a:gd name="T60" fmla="+- 0 1349 1332"/>
                              <a:gd name="T61" fmla="*/ T60 w 8146"/>
                              <a:gd name="T62" fmla="+- 0 493 484"/>
                              <a:gd name="T63" fmla="*/ 493 h 1037"/>
                              <a:gd name="T64" fmla="+- 0 1349 1332"/>
                              <a:gd name="T65" fmla="*/ T64 w 8146"/>
                              <a:gd name="T66" fmla="+- 0 500 484"/>
                              <a:gd name="T67" fmla="*/ 500 h 1037"/>
                              <a:gd name="T68" fmla="+- 0 9463 1332"/>
                              <a:gd name="T69" fmla="*/ T68 w 8146"/>
                              <a:gd name="T70" fmla="+- 0 500 484"/>
                              <a:gd name="T71" fmla="*/ 500 h 1037"/>
                              <a:gd name="T72" fmla="+- 0 1349 1332"/>
                              <a:gd name="T73" fmla="*/ T72 w 8146"/>
                              <a:gd name="T74" fmla="+- 0 500 484"/>
                              <a:gd name="T75" fmla="*/ 500 h 1037"/>
                              <a:gd name="T76" fmla="+- 0 1349 1332"/>
                              <a:gd name="T77" fmla="*/ T76 w 8146"/>
                              <a:gd name="T78" fmla="+- 0 493 484"/>
                              <a:gd name="T79" fmla="*/ 493 h 1037"/>
                              <a:gd name="T80" fmla="+- 0 9463 1332"/>
                              <a:gd name="T81" fmla="*/ T80 w 8146"/>
                              <a:gd name="T82" fmla="+- 0 493 484"/>
                              <a:gd name="T83" fmla="*/ 493 h 1037"/>
                              <a:gd name="T84" fmla="+- 0 9463 1332"/>
                              <a:gd name="T85" fmla="*/ T84 w 8146"/>
                              <a:gd name="T86" fmla="+- 0 500 484"/>
                              <a:gd name="T87" fmla="*/ 500 h 1037"/>
                              <a:gd name="T88" fmla="+- 0 9463 1332"/>
                              <a:gd name="T89" fmla="*/ T88 w 8146"/>
                              <a:gd name="T90" fmla="+- 0 1513 484"/>
                              <a:gd name="T91" fmla="*/ 1513 h 1037"/>
                              <a:gd name="T92" fmla="+- 0 9463 1332"/>
                              <a:gd name="T93" fmla="*/ T92 w 8146"/>
                              <a:gd name="T94" fmla="+- 0 493 484"/>
                              <a:gd name="T95" fmla="*/ 493 h 1037"/>
                              <a:gd name="T96" fmla="+- 0 9470 1332"/>
                              <a:gd name="T97" fmla="*/ T96 w 8146"/>
                              <a:gd name="T98" fmla="+- 0 500 484"/>
                              <a:gd name="T99" fmla="*/ 500 h 1037"/>
                              <a:gd name="T100" fmla="+- 0 9478 1332"/>
                              <a:gd name="T101" fmla="*/ T100 w 8146"/>
                              <a:gd name="T102" fmla="+- 0 500 484"/>
                              <a:gd name="T103" fmla="*/ 500 h 1037"/>
                              <a:gd name="T104" fmla="+- 0 9478 1332"/>
                              <a:gd name="T105" fmla="*/ T104 w 8146"/>
                              <a:gd name="T106" fmla="+- 0 1504 484"/>
                              <a:gd name="T107" fmla="*/ 1504 h 1037"/>
                              <a:gd name="T108" fmla="+- 0 9470 1332"/>
                              <a:gd name="T109" fmla="*/ T108 w 8146"/>
                              <a:gd name="T110" fmla="+- 0 1504 484"/>
                              <a:gd name="T111" fmla="*/ 1504 h 1037"/>
                              <a:gd name="T112" fmla="+- 0 9463 1332"/>
                              <a:gd name="T113" fmla="*/ T112 w 8146"/>
                              <a:gd name="T114" fmla="+- 0 1513 484"/>
                              <a:gd name="T115" fmla="*/ 1513 h 1037"/>
                              <a:gd name="T116" fmla="+- 0 9478 1332"/>
                              <a:gd name="T117" fmla="*/ T116 w 8146"/>
                              <a:gd name="T118" fmla="+- 0 500 484"/>
                              <a:gd name="T119" fmla="*/ 500 h 1037"/>
                              <a:gd name="T120" fmla="+- 0 9470 1332"/>
                              <a:gd name="T121" fmla="*/ T120 w 8146"/>
                              <a:gd name="T122" fmla="+- 0 500 484"/>
                              <a:gd name="T123" fmla="*/ 500 h 1037"/>
                              <a:gd name="T124" fmla="+- 0 9463 1332"/>
                              <a:gd name="T125" fmla="*/ T124 w 8146"/>
                              <a:gd name="T126" fmla="+- 0 493 484"/>
                              <a:gd name="T127" fmla="*/ 493 h 1037"/>
                              <a:gd name="T128" fmla="+- 0 9478 1332"/>
                              <a:gd name="T129" fmla="*/ T128 w 8146"/>
                              <a:gd name="T130" fmla="+- 0 493 484"/>
                              <a:gd name="T131" fmla="*/ 493 h 1037"/>
                              <a:gd name="T132" fmla="+- 0 9478 1332"/>
                              <a:gd name="T133" fmla="*/ T132 w 8146"/>
                              <a:gd name="T134" fmla="+- 0 500 484"/>
                              <a:gd name="T135" fmla="*/ 500 h 1037"/>
                              <a:gd name="T136" fmla="+- 0 1349 1332"/>
                              <a:gd name="T137" fmla="*/ T136 w 8146"/>
                              <a:gd name="T138" fmla="+- 0 1513 484"/>
                              <a:gd name="T139" fmla="*/ 1513 h 1037"/>
                              <a:gd name="T140" fmla="+- 0 1339 1332"/>
                              <a:gd name="T141" fmla="*/ T140 w 8146"/>
                              <a:gd name="T142" fmla="+- 0 1504 484"/>
                              <a:gd name="T143" fmla="*/ 1504 h 1037"/>
                              <a:gd name="T144" fmla="+- 0 1349 1332"/>
                              <a:gd name="T145" fmla="*/ T144 w 8146"/>
                              <a:gd name="T146" fmla="+- 0 1504 484"/>
                              <a:gd name="T147" fmla="*/ 1504 h 1037"/>
                              <a:gd name="T148" fmla="+- 0 1349 1332"/>
                              <a:gd name="T149" fmla="*/ T148 w 8146"/>
                              <a:gd name="T150" fmla="+- 0 1513 484"/>
                              <a:gd name="T151" fmla="*/ 1513 h 1037"/>
                              <a:gd name="T152" fmla="+- 0 9463 1332"/>
                              <a:gd name="T153" fmla="*/ T152 w 8146"/>
                              <a:gd name="T154" fmla="+- 0 1513 484"/>
                              <a:gd name="T155" fmla="*/ 1513 h 1037"/>
                              <a:gd name="T156" fmla="+- 0 1349 1332"/>
                              <a:gd name="T157" fmla="*/ T156 w 8146"/>
                              <a:gd name="T158" fmla="+- 0 1513 484"/>
                              <a:gd name="T159" fmla="*/ 1513 h 1037"/>
                              <a:gd name="T160" fmla="+- 0 1349 1332"/>
                              <a:gd name="T161" fmla="*/ T160 w 8146"/>
                              <a:gd name="T162" fmla="+- 0 1504 484"/>
                              <a:gd name="T163" fmla="*/ 1504 h 1037"/>
                              <a:gd name="T164" fmla="+- 0 9463 1332"/>
                              <a:gd name="T165" fmla="*/ T164 w 8146"/>
                              <a:gd name="T166" fmla="+- 0 1504 484"/>
                              <a:gd name="T167" fmla="*/ 1504 h 1037"/>
                              <a:gd name="T168" fmla="+- 0 9463 1332"/>
                              <a:gd name="T169" fmla="*/ T168 w 8146"/>
                              <a:gd name="T170" fmla="+- 0 1513 484"/>
                              <a:gd name="T171" fmla="*/ 1513 h 1037"/>
                              <a:gd name="T172" fmla="+- 0 9478 1332"/>
                              <a:gd name="T173" fmla="*/ T172 w 8146"/>
                              <a:gd name="T174" fmla="+- 0 1513 484"/>
                              <a:gd name="T175" fmla="*/ 1513 h 1037"/>
                              <a:gd name="T176" fmla="+- 0 9463 1332"/>
                              <a:gd name="T177" fmla="*/ T176 w 8146"/>
                              <a:gd name="T178" fmla="+- 0 1513 484"/>
                              <a:gd name="T179" fmla="*/ 1513 h 1037"/>
                              <a:gd name="T180" fmla="+- 0 9470 1332"/>
                              <a:gd name="T181" fmla="*/ T180 w 8146"/>
                              <a:gd name="T182" fmla="+- 0 1504 484"/>
                              <a:gd name="T183" fmla="*/ 1504 h 1037"/>
                              <a:gd name="T184" fmla="+- 0 9478 1332"/>
                              <a:gd name="T185" fmla="*/ T184 w 8146"/>
                              <a:gd name="T186" fmla="+- 0 1504 484"/>
                              <a:gd name="T187" fmla="*/ 1504 h 1037"/>
                              <a:gd name="T188" fmla="+- 0 9478 1332"/>
                              <a:gd name="T189" fmla="*/ T188 w 8146"/>
                              <a:gd name="T190" fmla="+- 0 1513 484"/>
                              <a:gd name="T191" fmla="*/ 1513 h 10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8146" h="1037">
                                <a:moveTo>
                                  <a:pt x="8146" y="1036"/>
                                </a:moveTo>
                                <a:lnTo>
                                  <a:pt x="0" y="1036"/>
                                </a:lnTo>
                                <a:lnTo>
                                  <a:pt x="0" y="0"/>
                                </a:lnTo>
                                <a:lnTo>
                                  <a:pt x="8146" y="0"/>
                                </a:lnTo>
                                <a:lnTo>
                                  <a:pt x="8146" y="9"/>
                                </a:lnTo>
                                <a:lnTo>
                                  <a:pt x="17" y="9"/>
                                </a:lnTo>
                                <a:lnTo>
                                  <a:pt x="7" y="16"/>
                                </a:lnTo>
                                <a:lnTo>
                                  <a:pt x="17" y="16"/>
                                </a:lnTo>
                                <a:lnTo>
                                  <a:pt x="17" y="1020"/>
                                </a:lnTo>
                                <a:lnTo>
                                  <a:pt x="7" y="1020"/>
                                </a:lnTo>
                                <a:lnTo>
                                  <a:pt x="17" y="1029"/>
                                </a:lnTo>
                                <a:lnTo>
                                  <a:pt x="8146" y="1029"/>
                                </a:lnTo>
                                <a:lnTo>
                                  <a:pt x="8146" y="1036"/>
                                </a:lnTo>
                                <a:close/>
                                <a:moveTo>
                                  <a:pt x="17" y="16"/>
                                </a:moveTo>
                                <a:lnTo>
                                  <a:pt x="7" y="16"/>
                                </a:lnTo>
                                <a:lnTo>
                                  <a:pt x="17" y="9"/>
                                </a:lnTo>
                                <a:lnTo>
                                  <a:pt x="17" y="16"/>
                                </a:lnTo>
                                <a:close/>
                                <a:moveTo>
                                  <a:pt x="8131" y="16"/>
                                </a:moveTo>
                                <a:lnTo>
                                  <a:pt x="17" y="16"/>
                                </a:lnTo>
                                <a:lnTo>
                                  <a:pt x="17" y="9"/>
                                </a:lnTo>
                                <a:lnTo>
                                  <a:pt x="8131" y="9"/>
                                </a:lnTo>
                                <a:lnTo>
                                  <a:pt x="8131" y="16"/>
                                </a:lnTo>
                                <a:close/>
                                <a:moveTo>
                                  <a:pt x="8131" y="1029"/>
                                </a:moveTo>
                                <a:lnTo>
                                  <a:pt x="8131" y="9"/>
                                </a:lnTo>
                                <a:lnTo>
                                  <a:pt x="8138" y="16"/>
                                </a:lnTo>
                                <a:lnTo>
                                  <a:pt x="8146" y="16"/>
                                </a:lnTo>
                                <a:lnTo>
                                  <a:pt x="8146" y="1020"/>
                                </a:lnTo>
                                <a:lnTo>
                                  <a:pt x="8138" y="1020"/>
                                </a:lnTo>
                                <a:lnTo>
                                  <a:pt x="8131" y="1029"/>
                                </a:lnTo>
                                <a:close/>
                                <a:moveTo>
                                  <a:pt x="8146" y="16"/>
                                </a:moveTo>
                                <a:lnTo>
                                  <a:pt x="8138" y="16"/>
                                </a:lnTo>
                                <a:lnTo>
                                  <a:pt x="8131" y="9"/>
                                </a:lnTo>
                                <a:lnTo>
                                  <a:pt x="8146" y="9"/>
                                </a:lnTo>
                                <a:lnTo>
                                  <a:pt x="8146" y="16"/>
                                </a:lnTo>
                                <a:close/>
                                <a:moveTo>
                                  <a:pt x="17" y="1029"/>
                                </a:moveTo>
                                <a:lnTo>
                                  <a:pt x="7" y="1020"/>
                                </a:lnTo>
                                <a:lnTo>
                                  <a:pt x="17" y="1020"/>
                                </a:lnTo>
                                <a:lnTo>
                                  <a:pt x="17" y="1029"/>
                                </a:lnTo>
                                <a:close/>
                                <a:moveTo>
                                  <a:pt x="8131" y="1029"/>
                                </a:moveTo>
                                <a:lnTo>
                                  <a:pt x="17" y="1029"/>
                                </a:lnTo>
                                <a:lnTo>
                                  <a:pt x="17" y="1020"/>
                                </a:lnTo>
                                <a:lnTo>
                                  <a:pt x="8131" y="1020"/>
                                </a:lnTo>
                                <a:lnTo>
                                  <a:pt x="8131" y="1029"/>
                                </a:lnTo>
                                <a:close/>
                                <a:moveTo>
                                  <a:pt x="8146" y="1029"/>
                                </a:moveTo>
                                <a:lnTo>
                                  <a:pt x="8131" y="1029"/>
                                </a:lnTo>
                                <a:lnTo>
                                  <a:pt x="8138" y="1020"/>
                                </a:lnTo>
                                <a:lnTo>
                                  <a:pt x="8146" y="1020"/>
                                </a:lnTo>
                                <a:lnTo>
                                  <a:pt x="8146" y="10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Line 21"/>
                        <wps:cNvCnPr>
                          <a:cxnSpLocks/>
                        </wps:cNvCnPr>
                        <wps:spPr bwMode="auto">
                          <a:xfrm>
                            <a:off x="6259" y="810"/>
                            <a:ext cx="290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20"/>
                        <wps:cNvCnPr>
                          <a:cxnSpLocks/>
                        </wps:cNvCnPr>
                        <wps:spPr bwMode="auto">
                          <a:xfrm>
                            <a:off x="1632" y="1120"/>
                            <a:ext cx="97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9"/>
                        <wps:cNvCnPr>
                          <a:cxnSpLocks/>
                        </wps:cNvCnPr>
                        <wps:spPr bwMode="auto">
                          <a:xfrm>
                            <a:off x="2662" y="1120"/>
                            <a:ext cx="2964"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Text Box 18"/>
                        <wps:cNvSpPr txBox="1">
                          <a:spLocks/>
                        </wps:cNvSpPr>
                        <wps:spPr bwMode="auto">
                          <a:xfrm>
                            <a:off x="1332" y="483"/>
                            <a:ext cx="8146" cy="1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BED1C" w14:textId="77777777" w:rsidR="00167679" w:rsidRPr="00AE1FD6" w:rsidRDefault="006661E9">
                              <w:pPr>
                                <w:spacing w:before="85" w:line="276" w:lineRule="auto"/>
                                <w:ind w:left="300" w:right="298"/>
                                <w:rPr>
                                  <w:rFonts w:ascii="Calibri" w:hAnsi="Calibri"/>
                                  <w:i/>
                                  <w:lang w:val="pt-PT"/>
                                </w:rPr>
                              </w:pPr>
                              <w:r w:rsidRPr="00AE1FD6">
                                <w:rPr>
                                  <w:rFonts w:ascii="Calibri" w:hAnsi="Calibri"/>
                                  <w:i/>
                                  <w:lang w:val="pt-PT"/>
                                </w:rPr>
                                <w:t xml:space="preserve">Havendo observação de aulas, a </w:t>
                              </w:r>
                              <w:r w:rsidRPr="00AE1FD6">
                                <w:rPr>
                                  <w:rFonts w:ascii="Calibri" w:hAnsi="Calibri"/>
                                  <w:b/>
                                  <w:i/>
                                  <w:lang w:val="pt-PT"/>
                                </w:rPr>
                                <w:t xml:space="preserve">Avaliação Externa </w:t>
                              </w:r>
                              <w:r w:rsidRPr="00AE1FD6">
                                <w:rPr>
                                  <w:rFonts w:ascii="Calibri" w:hAnsi="Calibri"/>
                                  <w:i/>
                                  <w:lang w:val="pt-PT"/>
                                </w:rPr>
                                <w:t>representa 70% da percentagem atribuída à dimensão científica e pedagógica;</w:t>
                              </w:r>
                            </w:p>
                            <w:p w14:paraId="5E8428D5" w14:textId="77777777" w:rsidR="00167679" w:rsidRPr="00AE1FD6" w:rsidRDefault="006661E9">
                              <w:pPr>
                                <w:spacing w:before="2"/>
                                <w:ind w:left="300"/>
                                <w:rPr>
                                  <w:rFonts w:ascii="Calibri" w:hAnsi="Calibri"/>
                                  <w:i/>
                                  <w:lang w:val="pt-PT"/>
                                </w:rPr>
                              </w:pPr>
                              <w:r w:rsidRPr="00AE1FD6">
                                <w:rPr>
                                  <w:rFonts w:ascii="Calibri" w:hAnsi="Calibri"/>
                                  <w:i/>
                                  <w:lang w:val="pt-PT"/>
                                </w:rPr>
                                <w:t>A SADD atribui a classificação final</w:t>
                              </w:r>
                              <w:r w:rsidR="00A61A80" w:rsidRPr="00AE1FD6">
                                <w:rPr>
                                  <w:rFonts w:ascii="Calibri" w:hAnsi="Calibri"/>
                                  <w:i/>
                                  <w:lang w:val="pt-PT"/>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43" style="position:absolute;left:0;text-align:left;margin-left:66.6pt;margin-top:24.2pt;width:407.3pt;height:51.85pt;z-index:251681792;mso-position-horizontal-relative:page" coordorigin="1332,484" coordsize="8146,1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">
                <v:shape id="AutoShape 22" o:spid="_x0000_s1044" style="position:absolute;left:1332;top:483;width:8146;height:1037;visibility:visible;mso-wrap-style:square;v-text-anchor:top" coordsize="8146,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" path="m8146,1036l,1036,,,8146,r,9l17,9,7,16r10,l17,1020r-10,l17,1029r8129,l8146,1036xm17,16l7,16,17,9r,7xm8131,16l17,16r,-7l8131,9r,7xm8131,1029l8131,9r7,7l8146,16r,1004l8138,1020r-7,9xm8146,16r-8,l8131,9r15,l8146,16xm17,1029l7,1020r10,l17,1029xm8131,1029r-8114,l17,1020r8114,l8131,1029xm8146,1029r-15,l8138,1020r8,l8146,1029xe" fillcolor="black" stroked="f">
                  <v:path arrowok="t" o:connecttype="custom" o:connectlocs="8146,1520;0,1520;0,484;8146,484;8146,493;17,493;7,500;17,500;17,1504;7,1504;17,1513;8146,1513;8146,1520;17,500;7,500;17,493;17,500;8131,500;17,500;17,493;8131,493;8131,500;8131,1513;8131,493;8138,500;8146,500;8146,1504;8138,1504;8131,1513;8146,500;8138,500;8131,493;8146,493;8146,500;17,1513;7,1504;17,1504;17,1513;8131,1513;17,1513;17,1504;8131,1504;8131,1513;8146,1513;8131,1513;8138,1504;8146,1504;8146,1513" o:connectangles="0,0,0,0,0,0,0,0,0,0,0,0,0,0,0,0,0,0,0,0,0,0,0,0,0,0,0,0,0,0,0,0,0,0,0,0,0,0,0,0,0,0,0,0,0,0,0,0"/>
                </v:shape>
                <v:line id="Line 21" o:spid="_x0000_s1045" style="position:absolute;visibility:visible;mso-wrap-style:square" from="6259,810" to="9161,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" strokeweight=".72pt">
                  <o:lock v:ext="edit" shapetype="f"/>
                </v:line>
                <v:line id="Line 20" o:spid="_x0000_s1046" style="position:absolute;visibility:visible;mso-wrap-style:square" from="1632,1120" to="2611,1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" strokeweight=".72pt">
                  <o:lock v:ext="edit" shapetype="f"/>
                </v:line>
                <v:line id="Line 19" o:spid="_x0000_s1047" style="position:absolute;visibility:visible;mso-wrap-style:square" from="2662,1120" to="5626,1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" strokeweight=".72pt">
                  <o:lock v:ext="edit" shapetype="f"/>
                </v:line>
                <v:shape id="Text Box 18" o:spid="_x0000_s1048" type="#_x0000_t202" style="position:absolute;left:1332;top:483;width:8146;height: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" filled="f" stroked="f">
                  <v:path arrowok="t"/>
                  <v:textbox inset="0,0,0,0">
                    <w:txbxContent>
                      <w:p w:rsidR="00167679" w:rsidRPr="00AE1FD6" w:rsidRDefault="006661E9">
                        <w:pPr>
                          <w:spacing w:before="85" w:line="276" w:lineRule="auto"/>
                          <w:ind w:left="300" w:right="298"/>
                          <w:rPr>
                            <w:rFonts w:ascii="Calibri" w:hAnsi="Calibri"/>
                            <w:i/>
                            <w:lang w:val="pt-PT"/>
                          </w:rPr>
                        </w:pPr>
                        <w:r w:rsidRPr="00AE1FD6">
                          <w:rPr>
                            <w:rFonts w:ascii="Calibri" w:hAnsi="Calibri"/>
                            <w:i/>
                            <w:lang w:val="pt-PT"/>
                          </w:rPr>
                          <w:t xml:space="preserve">Havendo observação de aulas, a </w:t>
                        </w:r>
                        <w:r w:rsidRPr="00AE1FD6">
                          <w:rPr>
                            <w:rFonts w:ascii="Calibri" w:hAnsi="Calibri"/>
                            <w:b/>
                            <w:i/>
                            <w:lang w:val="pt-PT"/>
                          </w:rPr>
                          <w:t xml:space="preserve">Avaliação Externa </w:t>
                        </w:r>
                        <w:r w:rsidRPr="00AE1FD6">
                          <w:rPr>
                            <w:rFonts w:ascii="Calibri" w:hAnsi="Calibri"/>
                            <w:i/>
                            <w:lang w:val="pt-PT"/>
                          </w:rPr>
                          <w:t>representa 70% da percentagem atribuída à dimensão científica e pedagógica;</w:t>
                        </w:r>
                      </w:p>
                      <w:p w:rsidR="00167679" w:rsidRPr="00AE1FD6" w:rsidRDefault="006661E9">
                        <w:pPr>
                          <w:spacing w:before="2"/>
                          <w:ind w:left="300"/>
                          <w:rPr>
                            <w:rFonts w:ascii="Calibri" w:hAnsi="Calibri"/>
                            <w:i/>
                            <w:lang w:val="pt-PT"/>
                          </w:rPr>
                        </w:pPr>
                        <w:r w:rsidRPr="00AE1FD6">
                          <w:rPr>
                            <w:rFonts w:ascii="Calibri" w:hAnsi="Calibri"/>
                            <w:i/>
                            <w:lang w:val="pt-PT"/>
                          </w:rPr>
                          <w:t>A SADD atribui a classificação final</w:t>
                        </w:r>
                        <w:r w:rsidR="00A61A80" w:rsidRPr="00AE1FD6">
                          <w:rPr>
                            <w:rFonts w:ascii="Calibri" w:hAnsi="Calibri"/>
                            <w:i/>
                            <w:lang w:val="pt-PT"/>
                          </w:rPr>
                          <w:t>.</w:t>
                        </w:r>
                      </w:p>
                    </w:txbxContent>
                  </v:textbox>
                </v:shape>
                <w10:wrap anchorx="page"/>
              </v:group>
            </w:pict>
          </mc:Fallback>
        </mc:AlternateContent>
      </w:r>
      <w:r w:rsidR="006661E9" w:rsidRPr="00AE1FD6">
        <w:rPr>
          <w:rFonts w:asciiTheme="minorHAnsi" w:hAnsiTheme="minorHAnsi" w:cstheme="minorHAnsi"/>
          <w:i/>
          <w:lang w:val="pt-PT"/>
        </w:rPr>
        <w:t>Dimensão formação contínua e desenvolvimento profissional –</w:t>
      </w:r>
      <w:r w:rsidR="006661E9" w:rsidRPr="00AE1FD6">
        <w:rPr>
          <w:rFonts w:asciiTheme="minorHAnsi" w:hAnsiTheme="minorHAnsi" w:cstheme="minorHAnsi"/>
          <w:i/>
          <w:spacing w:val="-6"/>
          <w:lang w:val="pt-PT"/>
        </w:rPr>
        <w:t xml:space="preserve"> </w:t>
      </w:r>
      <w:r w:rsidR="006661E9" w:rsidRPr="00AE1FD6">
        <w:rPr>
          <w:rFonts w:asciiTheme="minorHAnsi" w:hAnsiTheme="minorHAnsi" w:cstheme="minorHAnsi"/>
          <w:b/>
          <w:i/>
          <w:lang w:val="pt-PT"/>
        </w:rPr>
        <w:t>20%</w:t>
      </w:r>
    </w:p>
    <w:p w14:paraId="17F29060" w14:textId="77777777" w:rsidR="00167679" w:rsidRPr="00AE1FD6" w:rsidRDefault="00167679">
      <w:pPr>
        <w:rPr>
          <w:rFonts w:asciiTheme="minorHAnsi" w:hAnsiTheme="minorHAnsi" w:cstheme="minorHAnsi"/>
          <w:lang w:val="pt-PT"/>
        </w:rPr>
        <w:sectPr w:rsidR="00167679" w:rsidRPr="00AE1FD6">
          <w:pgSz w:w="11910" w:h="16840"/>
          <w:pgMar w:top="0" w:right="280" w:bottom="900" w:left="380" w:header="0" w:footer="702" w:gutter="0"/>
          <w:cols w:space="720"/>
        </w:sectPr>
      </w:pPr>
    </w:p>
    <w:p w14:paraId="4F997722" w14:textId="77777777" w:rsidR="00167679" w:rsidRPr="00AE1FD6" w:rsidRDefault="00167679">
      <w:pPr>
        <w:pStyle w:val="Corpodetexto"/>
        <w:rPr>
          <w:rFonts w:asciiTheme="minorHAnsi" w:hAnsiTheme="minorHAnsi" w:cstheme="minorHAnsi"/>
          <w:b/>
          <w:i/>
          <w:lang w:val="pt-PT"/>
        </w:rPr>
      </w:pPr>
    </w:p>
    <w:p w14:paraId="4D7C3F66" w14:textId="77777777" w:rsidR="00167679" w:rsidRPr="00AE1FD6" w:rsidRDefault="00167679">
      <w:pPr>
        <w:pStyle w:val="Corpodetexto"/>
        <w:rPr>
          <w:rFonts w:asciiTheme="minorHAnsi" w:hAnsiTheme="minorHAnsi" w:cstheme="minorHAnsi"/>
          <w:b/>
          <w:i/>
          <w:lang w:val="pt-PT"/>
        </w:rPr>
      </w:pPr>
    </w:p>
    <w:p w14:paraId="3299030C" w14:textId="77777777" w:rsidR="00167679" w:rsidRPr="00AE1FD6" w:rsidRDefault="00167679">
      <w:pPr>
        <w:pStyle w:val="Corpodetexto"/>
        <w:spacing w:before="3"/>
        <w:rPr>
          <w:rFonts w:asciiTheme="minorHAnsi" w:hAnsiTheme="minorHAnsi" w:cstheme="minorHAnsi"/>
          <w:b/>
          <w:lang w:val="pt-PT"/>
        </w:rPr>
      </w:pPr>
    </w:p>
    <w:p w14:paraId="3316B8C7" w14:textId="77777777" w:rsidR="00167679" w:rsidRPr="006461D8" w:rsidRDefault="006661E9">
      <w:pPr>
        <w:pStyle w:val="Ttulo2"/>
        <w:numPr>
          <w:ilvl w:val="0"/>
          <w:numId w:val="4"/>
        </w:numPr>
        <w:tabs>
          <w:tab w:val="left" w:pos="1747"/>
        </w:tabs>
        <w:ind w:left="1746" w:hanging="491"/>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Pr="006461D8">
        <w:rPr>
          <w:rFonts w:asciiTheme="minorHAnsi" w:hAnsiTheme="minorHAnsi" w:cstheme="minorHAnsi"/>
          <w:sz w:val="22"/>
          <w:szCs w:val="22"/>
          <w:shd w:val="clear" w:color="auto" w:fill="FFFF00"/>
        </w:rPr>
        <w:t>Bolsa de Avaliadores</w:t>
      </w:r>
      <w:r w:rsidRPr="006461D8">
        <w:rPr>
          <w:rFonts w:asciiTheme="minorHAnsi" w:hAnsiTheme="minorHAnsi" w:cstheme="minorHAnsi"/>
          <w:spacing w:val="28"/>
          <w:sz w:val="22"/>
          <w:szCs w:val="22"/>
          <w:shd w:val="clear" w:color="auto" w:fill="FFFF00"/>
        </w:rPr>
        <w:t xml:space="preserve"> </w:t>
      </w:r>
      <w:r w:rsidRPr="006461D8">
        <w:rPr>
          <w:rFonts w:asciiTheme="minorHAnsi" w:hAnsiTheme="minorHAnsi" w:cstheme="minorHAnsi"/>
          <w:sz w:val="22"/>
          <w:szCs w:val="22"/>
          <w:shd w:val="clear" w:color="auto" w:fill="FFFF00"/>
        </w:rPr>
        <w:t>Externos</w:t>
      </w:r>
    </w:p>
    <w:p w14:paraId="09BB86D5" w14:textId="77777777" w:rsidR="00167679" w:rsidRPr="006461D8" w:rsidRDefault="00167679">
      <w:pPr>
        <w:pStyle w:val="Corpodetexto"/>
        <w:spacing w:before="2"/>
        <w:rPr>
          <w:rFonts w:asciiTheme="minorHAnsi" w:hAnsiTheme="minorHAnsi" w:cstheme="minorHAnsi"/>
          <w:b/>
        </w:rPr>
      </w:pPr>
    </w:p>
    <w:p w14:paraId="7A30595D" w14:textId="77777777" w:rsidR="00167679" w:rsidRPr="00AE1FD6" w:rsidRDefault="006661E9">
      <w:pPr>
        <w:pStyle w:val="Corpodetexto"/>
        <w:spacing w:before="1"/>
        <w:ind w:left="896"/>
        <w:jc w:val="both"/>
        <w:rPr>
          <w:rFonts w:asciiTheme="minorHAnsi" w:hAnsiTheme="minorHAnsi" w:cstheme="minorHAnsi"/>
          <w:lang w:val="pt-PT"/>
        </w:rPr>
      </w:pPr>
      <w:r w:rsidRPr="00AE1FD6">
        <w:rPr>
          <w:rFonts w:asciiTheme="minorHAnsi" w:hAnsiTheme="minorHAnsi" w:cstheme="minorHAnsi"/>
          <w:lang w:val="pt-PT"/>
        </w:rPr>
        <w:t>De acordo com o Despacho Normativo n.º 24/2012, publicado no Diário da República, 2.ª série,</w:t>
      </w:r>
    </w:p>
    <w:p w14:paraId="2BE149A2" w14:textId="77777777" w:rsidR="00167679" w:rsidRPr="00AE1FD6" w:rsidRDefault="006661E9">
      <w:pPr>
        <w:pStyle w:val="Corpodetexto"/>
        <w:spacing w:before="37" w:line="276" w:lineRule="auto"/>
        <w:ind w:left="896" w:right="847"/>
        <w:jc w:val="both"/>
        <w:rPr>
          <w:rFonts w:asciiTheme="minorHAnsi" w:hAnsiTheme="minorHAnsi" w:cstheme="minorHAnsi"/>
          <w:lang w:val="pt-PT"/>
        </w:rPr>
      </w:pPr>
      <w:r w:rsidRPr="00AE1FD6">
        <w:rPr>
          <w:rFonts w:asciiTheme="minorHAnsi" w:hAnsiTheme="minorHAnsi" w:cstheme="minorHAnsi"/>
          <w:lang w:val="pt-PT"/>
        </w:rPr>
        <w:t xml:space="preserve">26 de outubro, os professores que reúnam os requisitos para o exercício de funções de avaliadores externos. Para o efeito, anualmente, em setembro far-se-á uma atualização </w:t>
      </w:r>
      <w:r w:rsidR="00017204" w:rsidRPr="00AE1FD6">
        <w:rPr>
          <w:rFonts w:asciiTheme="minorHAnsi" w:hAnsiTheme="minorHAnsi" w:cstheme="minorHAnsi"/>
          <w:lang w:val="pt-PT"/>
        </w:rPr>
        <w:t>na Plataforma da Direção Geral da Administração Escolar - DGAE</w:t>
      </w:r>
      <w:r w:rsidRPr="00AE1FD6">
        <w:rPr>
          <w:rFonts w:asciiTheme="minorHAnsi" w:hAnsiTheme="minorHAnsi" w:cstheme="minorHAnsi"/>
          <w:lang w:val="pt-PT"/>
        </w:rPr>
        <w:t>.</w:t>
      </w:r>
    </w:p>
    <w:p w14:paraId="7CD2A7A3" w14:textId="77777777" w:rsidR="00167679" w:rsidRPr="00AE1FD6" w:rsidRDefault="006661E9">
      <w:pPr>
        <w:pStyle w:val="Corpodetexto"/>
        <w:spacing w:line="278" w:lineRule="auto"/>
        <w:ind w:left="896" w:right="846"/>
        <w:jc w:val="both"/>
        <w:rPr>
          <w:rFonts w:asciiTheme="minorHAnsi" w:hAnsiTheme="minorHAnsi" w:cstheme="minorHAnsi"/>
          <w:lang w:val="pt-PT"/>
        </w:rPr>
      </w:pPr>
      <w:r w:rsidRPr="00AE1FD6">
        <w:rPr>
          <w:rFonts w:asciiTheme="minorHAnsi" w:hAnsiTheme="minorHAnsi" w:cstheme="minorHAnsi"/>
          <w:lang w:val="pt-PT"/>
        </w:rPr>
        <w:t>Esta bolsa de avaliadores é composta por docentes que reúnam cumulativamente os seguintes requisitos:</w:t>
      </w:r>
    </w:p>
    <w:p w14:paraId="3876059C" w14:textId="77777777" w:rsidR="00167679" w:rsidRPr="00AE1FD6" w:rsidRDefault="006661E9">
      <w:pPr>
        <w:pStyle w:val="PargrafodaLista"/>
        <w:numPr>
          <w:ilvl w:val="0"/>
          <w:numId w:val="1"/>
        </w:numPr>
        <w:tabs>
          <w:tab w:val="left" w:pos="1617"/>
        </w:tabs>
        <w:spacing w:line="270" w:lineRule="exact"/>
        <w:ind w:hanging="361"/>
        <w:jc w:val="both"/>
        <w:rPr>
          <w:rFonts w:asciiTheme="minorHAnsi" w:hAnsiTheme="minorHAnsi" w:cstheme="minorHAnsi"/>
          <w:lang w:val="pt-PT"/>
        </w:rPr>
      </w:pPr>
      <w:r w:rsidRPr="00AE1FD6">
        <w:rPr>
          <w:rFonts w:asciiTheme="minorHAnsi" w:hAnsiTheme="minorHAnsi" w:cstheme="minorHAnsi"/>
          <w:lang w:val="pt-PT"/>
        </w:rPr>
        <w:t>Estar integrado no 4.º escalão ou superior da carreira;</w:t>
      </w:r>
    </w:p>
    <w:p w14:paraId="22C21301" w14:textId="77777777" w:rsidR="00167679" w:rsidRPr="00AE1FD6" w:rsidRDefault="006661E9">
      <w:pPr>
        <w:pStyle w:val="PargrafodaLista"/>
        <w:numPr>
          <w:ilvl w:val="0"/>
          <w:numId w:val="1"/>
        </w:numPr>
        <w:tabs>
          <w:tab w:val="left" w:pos="1617"/>
        </w:tabs>
        <w:spacing w:line="237" w:lineRule="auto"/>
        <w:ind w:right="843"/>
        <w:jc w:val="both"/>
        <w:rPr>
          <w:rFonts w:asciiTheme="minorHAnsi" w:hAnsiTheme="minorHAnsi" w:cstheme="minorHAnsi"/>
          <w:lang w:val="pt-PT"/>
        </w:rPr>
      </w:pPr>
      <w:r w:rsidRPr="00AE1FD6">
        <w:rPr>
          <w:rFonts w:asciiTheme="minorHAnsi" w:hAnsiTheme="minorHAnsi" w:cstheme="minorHAnsi"/>
          <w:lang w:val="pt-PT"/>
        </w:rPr>
        <w:t>Ser titular do grau de doutor ou mestre em avaliação do desempenho docente ou supervisão pedagógica ou ter formação especializada naquelas áreas ou possuir experiência profissional no exercício de funções de supervisão pedagógica.</w:t>
      </w:r>
    </w:p>
    <w:p w14:paraId="0A5FE555" w14:textId="77777777" w:rsidR="00167679" w:rsidRPr="00AE1FD6" w:rsidRDefault="00167679">
      <w:pPr>
        <w:pStyle w:val="Corpodetexto"/>
        <w:rPr>
          <w:rFonts w:asciiTheme="minorHAnsi" w:hAnsiTheme="minorHAnsi" w:cstheme="minorHAnsi"/>
          <w:lang w:val="pt-PT"/>
        </w:rPr>
      </w:pPr>
    </w:p>
    <w:p w14:paraId="1BEDAACC" w14:textId="77777777" w:rsidR="00167679" w:rsidRPr="006461D8" w:rsidRDefault="006661E9">
      <w:pPr>
        <w:pStyle w:val="Ttulo2"/>
        <w:numPr>
          <w:ilvl w:val="0"/>
          <w:numId w:val="4"/>
        </w:numPr>
        <w:tabs>
          <w:tab w:val="left" w:pos="1747"/>
        </w:tabs>
        <w:spacing w:before="257"/>
        <w:ind w:left="1746" w:hanging="491"/>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Pr="006461D8">
        <w:rPr>
          <w:rFonts w:asciiTheme="minorHAnsi" w:hAnsiTheme="minorHAnsi" w:cstheme="minorHAnsi"/>
          <w:sz w:val="22"/>
          <w:szCs w:val="22"/>
          <w:shd w:val="clear" w:color="auto" w:fill="FFFF00"/>
        </w:rPr>
        <w:t xml:space="preserve">Universos de docentes </w:t>
      </w:r>
      <w:proofErr w:type="gramStart"/>
      <w:r w:rsidRPr="006461D8">
        <w:rPr>
          <w:rFonts w:asciiTheme="minorHAnsi" w:hAnsiTheme="minorHAnsi" w:cstheme="minorHAnsi"/>
          <w:sz w:val="22"/>
          <w:szCs w:val="22"/>
          <w:shd w:val="clear" w:color="auto" w:fill="FFFF00"/>
        </w:rPr>
        <w:t>a</w:t>
      </w:r>
      <w:proofErr w:type="gramEnd"/>
      <w:r w:rsidRPr="006461D8">
        <w:rPr>
          <w:rFonts w:asciiTheme="minorHAnsi" w:hAnsiTheme="minorHAnsi" w:cstheme="minorHAnsi"/>
          <w:spacing w:val="22"/>
          <w:sz w:val="22"/>
          <w:szCs w:val="22"/>
          <w:shd w:val="clear" w:color="auto" w:fill="FFFF00"/>
        </w:rPr>
        <w:t xml:space="preserve"> </w:t>
      </w:r>
      <w:r w:rsidRPr="006461D8">
        <w:rPr>
          <w:rFonts w:asciiTheme="minorHAnsi" w:hAnsiTheme="minorHAnsi" w:cstheme="minorHAnsi"/>
          <w:sz w:val="22"/>
          <w:szCs w:val="22"/>
          <w:shd w:val="clear" w:color="auto" w:fill="FFFF00"/>
        </w:rPr>
        <w:t>avaliar</w:t>
      </w:r>
    </w:p>
    <w:p w14:paraId="07BE2170" w14:textId="77777777" w:rsidR="00167679" w:rsidRPr="006461D8" w:rsidRDefault="006661E9">
      <w:pPr>
        <w:pStyle w:val="PargrafodaLista"/>
        <w:numPr>
          <w:ilvl w:val="0"/>
          <w:numId w:val="10"/>
        </w:numPr>
        <w:tabs>
          <w:tab w:val="left" w:pos="2006"/>
        </w:tabs>
        <w:spacing w:before="243"/>
        <w:rPr>
          <w:rFonts w:asciiTheme="minorHAnsi" w:hAnsiTheme="minorHAnsi" w:cstheme="minorHAnsi"/>
        </w:rPr>
      </w:pPr>
      <w:r w:rsidRPr="006461D8">
        <w:rPr>
          <w:rFonts w:asciiTheme="minorHAnsi" w:hAnsiTheme="minorHAnsi" w:cstheme="minorHAnsi"/>
        </w:rPr>
        <w:t>Docentes</w:t>
      </w:r>
      <w:r w:rsidRPr="006461D8">
        <w:rPr>
          <w:rFonts w:asciiTheme="minorHAnsi" w:hAnsiTheme="minorHAnsi" w:cstheme="minorHAnsi"/>
          <w:spacing w:val="-1"/>
        </w:rPr>
        <w:t xml:space="preserve"> </w:t>
      </w:r>
      <w:r w:rsidRPr="006461D8">
        <w:rPr>
          <w:rFonts w:asciiTheme="minorHAnsi" w:hAnsiTheme="minorHAnsi" w:cstheme="minorHAnsi"/>
        </w:rPr>
        <w:t>contratados;</w:t>
      </w:r>
    </w:p>
    <w:p w14:paraId="24158A8C" w14:textId="77777777" w:rsidR="00167679" w:rsidRPr="00AE1FD6" w:rsidRDefault="006661E9">
      <w:pPr>
        <w:pStyle w:val="PargrafodaLista"/>
        <w:numPr>
          <w:ilvl w:val="0"/>
          <w:numId w:val="10"/>
        </w:numPr>
        <w:tabs>
          <w:tab w:val="left" w:pos="2052"/>
        </w:tabs>
        <w:spacing w:before="129" w:line="362" w:lineRule="auto"/>
        <w:ind w:left="1038" w:right="848" w:firstLine="708"/>
        <w:rPr>
          <w:rFonts w:asciiTheme="minorHAnsi" w:hAnsiTheme="minorHAnsi" w:cstheme="minorHAnsi"/>
          <w:lang w:val="pt-PT"/>
        </w:rPr>
      </w:pPr>
      <w:r w:rsidRPr="00AE1FD6">
        <w:rPr>
          <w:rFonts w:asciiTheme="minorHAnsi" w:hAnsiTheme="minorHAnsi" w:cstheme="minorHAnsi"/>
          <w:lang w:val="pt-PT"/>
        </w:rPr>
        <w:t>Docentes integrados na carreira, incluindo os docentes em período probatório e os docentes avaliados através de ponderação curricular;</w:t>
      </w:r>
    </w:p>
    <w:p w14:paraId="6970F3ED" w14:textId="77777777" w:rsidR="00167679" w:rsidRPr="00AE1FD6" w:rsidRDefault="006661E9">
      <w:pPr>
        <w:pStyle w:val="PargrafodaLista"/>
        <w:numPr>
          <w:ilvl w:val="0"/>
          <w:numId w:val="10"/>
        </w:numPr>
        <w:tabs>
          <w:tab w:val="left" w:pos="2006"/>
        </w:tabs>
        <w:spacing w:line="247" w:lineRule="exact"/>
        <w:ind w:hanging="259"/>
        <w:rPr>
          <w:rFonts w:asciiTheme="minorHAnsi" w:hAnsiTheme="minorHAnsi" w:cstheme="minorHAnsi"/>
          <w:lang w:val="pt-PT"/>
        </w:rPr>
      </w:pPr>
      <w:r w:rsidRPr="00AE1FD6">
        <w:rPr>
          <w:rFonts w:asciiTheme="minorHAnsi" w:hAnsiTheme="minorHAnsi" w:cstheme="minorHAnsi"/>
          <w:lang w:val="pt-PT"/>
        </w:rPr>
        <w:t>Coordenadores de departamento curricular e coordenadores de</w:t>
      </w:r>
      <w:r w:rsidRPr="00AE1FD6">
        <w:rPr>
          <w:rFonts w:asciiTheme="minorHAnsi" w:hAnsiTheme="minorHAnsi" w:cstheme="minorHAnsi"/>
          <w:spacing w:val="-10"/>
          <w:lang w:val="pt-PT"/>
        </w:rPr>
        <w:t xml:space="preserve"> </w:t>
      </w:r>
      <w:r w:rsidRPr="00AE1FD6">
        <w:rPr>
          <w:rFonts w:asciiTheme="minorHAnsi" w:hAnsiTheme="minorHAnsi" w:cstheme="minorHAnsi"/>
          <w:lang w:val="pt-PT"/>
        </w:rPr>
        <w:t>estabelecimento;</w:t>
      </w:r>
    </w:p>
    <w:p w14:paraId="2D4AA77C" w14:textId="77777777" w:rsidR="00167679" w:rsidRPr="00AE1FD6" w:rsidRDefault="006661E9">
      <w:pPr>
        <w:pStyle w:val="PargrafodaLista"/>
        <w:numPr>
          <w:ilvl w:val="0"/>
          <w:numId w:val="10"/>
        </w:numPr>
        <w:tabs>
          <w:tab w:val="left" w:pos="2018"/>
        </w:tabs>
        <w:spacing w:before="126"/>
        <w:ind w:left="2017" w:hanging="271"/>
        <w:rPr>
          <w:rFonts w:asciiTheme="minorHAnsi" w:hAnsiTheme="minorHAnsi" w:cstheme="minorHAnsi"/>
          <w:lang w:val="pt-PT"/>
        </w:rPr>
      </w:pPr>
      <w:r w:rsidRPr="00AE1FD6">
        <w:rPr>
          <w:rFonts w:asciiTheme="minorHAnsi" w:hAnsiTheme="minorHAnsi" w:cstheme="minorHAnsi"/>
          <w:lang w:val="pt-PT"/>
        </w:rPr>
        <w:t>Avaliadores internos e membros da SADD, que não integrem a alínea</w:t>
      </w:r>
      <w:r w:rsidRPr="00AE1FD6">
        <w:rPr>
          <w:rFonts w:asciiTheme="minorHAnsi" w:hAnsiTheme="minorHAnsi" w:cstheme="minorHAnsi"/>
          <w:spacing w:val="-16"/>
          <w:lang w:val="pt-PT"/>
        </w:rPr>
        <w:t xml:space="preserve"> </w:t>
      </w:r>
      <w:r w:rsidRPr="00AE1FD6">
        <w:rPr>
          <w:rFonts w:asciiTheme="minorHAnsi" w:hAnsiTheme="minorHAnsi" w:cstheme="minorHAnsi"/>
          <w:lang w:val="pt-PT"/>
        </w:rPr>
        <w:t>anterior.</w:t>
      </w:r>
    </w:p>
    <w:p w14:paraId="24081877" w14:textId="77777777" w:rsidR="00167679" w:rsidRPr="00AE1FD6" w:rsidRDefault="00167679">
      <w:pPr>
        <w:pStyle w:val="Corpodetexto"/>
        <w:rPr>
          <w:rFonts w:asciiTheme="minorHAnsi" w:hAnsiTheme="minorHAnsi" w:cstheme="minorHAnsi"/>
          <w:lang w:val="pt-PT"/>
        </w:rPr>
      </w:pPr>
    </w:p>
    <w:p w14:paraId="659F4D98" w14:textId="77777777" w:rsidR="00167679" w:rsidRPr="00AE1FD6" w:rsidRDefault="00167679">
      <w:pPr>
        <w:pStyle w:val="Corpodetexto"/>
        <w:spacing w:before="1"/>
        <w:rPr>
          <w:rFonts w:asciiTheme="minorHAnsi" w:hAnsiTheme="minorHAnsi" w:cstheme="minorHAnsi"/>
          <w:lang w:val="pt-PT"/>
        </w:rPr>
      </w:pPr>
    </w:p>
    <w:p w14:paraId="2B709B2F" w14:textId="77777777" w:rsidR="006461D8" w:rsidRPr="006461D8" w:rsidRDefault="006461D8" w:rsidP="006461D8">
      <w:pPr>
        <w:spacing w:before="100" w:beforeAutospacing="1" w:after="100" w:afterAutospacing="1"/>
        <w:rPr>
          <w:rFonts w:asciiTheme="minorHAnsi" w:hAnsiTheme="minorHAnsi" w:cstheme="minorHAnsi"/>
          <w:b/>
          <w:bCs/>
          <w:color w:val="000000" w:themeColor="text1"/>
          <w:lang w:val="pt-PT" w:eastAsia="en-GB"/>
        </w:rPr>
      </w:pPr>
      <w:r w:rsidRPr="00AE1FD6">
        <w:rPr>
          <w:rFonts w:asciiTheme="minorHAnsi" w:hAnsiTheme="minorHAnsi" w:cstheme="minorHAnsi"/>
          <w:b/>
          <w:bCs/>
          <w:color w:val="000000" w:themeColor="text1"/>
          <w:shd w:val="clear" w:color="auto" w:fill="FFFFFF" w:themeFill="background1"/>
          <w:lang w:val="pt-PT"/>
        </w:rPr>
        <w:t xml:space="preserve">                            </w:t>
      </w:r>
      <w:r w:rsidRPr="00AE1FD6">
        <w:rPr>
          <w:rFonts w:asciiTheme="minorHAnsi" w:hAnsiTheme="minorHAnsi" w:cstheme="minorHAnsi"/>
          <w:b/>
          <w:bCs/>
          <w:color w:val="000000" w:themeColor="text1"/>
          <w:sz w:val="28"/>
          <w:szCs w:val="28"/>
          <w:shd w:val="clear" w:color="auto" w:fill="FFFFFF" w:themeFill="background1"/>
          <w:lang w:val="pt-PT"/>
        </w:rPr>
        <w:t>14</w:t>
      </w:r>
      <w:r w:rsidR="00D8209F" w:rsidRPr="00AE1FD6">
        <w:rPr>
          <w:rFonts w:asciiTheme="minorHAnsi" w:hAnsiTheme="minorHAnsi" w:cstheme="minorHAnsi"/>
          <w:b/>
          <w:bCs/>
          <w:color w:val="000000" w:themeColor="text1"/>
          <w:sz w:val="28"/>
          <w:szCs w:val="28"/>
          <w:shd w:val="clear" w:color="auto" w:fill="FFFFFF" w:themeFill="background1"/>
          <w:lang w:val="pt-PT"/>
        </w:rPr>
        <w:t>.</w:t>
      </w:r>
      <w:r w:rsidRPr="00AE1FD6">
        <w:rPr>
          <w:rFonts w:asciiTheme="minorHAnsi" w:hAnsiTheme="minorHAnsi" w:cstheme="minorHAnsi"/>
          <w:b/>
          <w:bCs/>
          <w:color w:val="000000" w:themeColor="text1"/>
          <w:shd w:val="clear" w:color="auto" w:fill="FFFF00"/>
          <w:lang w:val="pt-PT"/>
        </w:rPr>
        <w:t xml:space="preserve"> </w:t>
      </w:r>
      <w:r w:rsidRPr="006461D8">
        <w:rPr>
          <w:rFonts w:asciiTheme="minorHAnsi" w:hAnsiTheme="minorHAnsi" w:cstheme="minorHAnsi"/>
          <w:b/>
          <w:bCs/>
          <w:color w:val="000000" w:themeColor="text1"/>
          <w:shd w:val="clear" w:color="auto" w:fill="FFFF00"/>
          <w:lang w:val="pt-PT" w:eastAsia="en-GB"/>
        </w:rPr>
        <w:t>NÍVEIS CLASSIFICATIVOS:</w:t>
      </w:r>
      <w:r w:rsidRPr="006461D8">
        <w:rPr>
          <w:rFonts w:asciiTheme="minorHAnsi" w:hAnsiTheme="minorHAnsi" w:cstheme="minorHAnsi"/>
          <w:b/>
          <w:bCs/>
          <w:color w:val="000000" w:themeColor="text1"/>
          <w:lang w:val="pt-PT" w:eastAsia="en-GB"/>
        </w:rPr>
        <w:t xml:space="preserve"> </w:t>
      </w:r>
    </w:p>
    <w:p w14:paraId="19FE212F"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 processo de Avaliação do Desempenho Docente em curso considera e valoriza as dimensões de desempenho docente. </w:t>
      </w:r>
    </w:p>
    <w:p w14:paraId="454BCA03"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 resultado final da avaliação a atribuir em cada ciclo de avaliação é expresso numa escala graduada de 1 a 10 valores. </w:t>
      </w:r>
    </w:p>
    <w:p w14:paraId="0791A8F0"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As classificações são ordenadas de forma crescente por universo de docentes de modo a proceder à sua conversão em menções qualitativas nos seguintes termos: </w:t>
      </w:r>
    </w:p>
    <w:p w14:paraId="7A0ABC7A"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Excelente</w:t>
      </w:r>
      <w:r w:rsidRPr="006461D8">
        <w:rPr>
          <w:rFonts w:asciiTheme="minorHAnsi" w:hAnsiTheme="minorHAnsi" w:cstheme="minorHAnsi"/>
          <w:lang w:val="pt-PT" w:eastAsia="en-GB"/>
        </w:rPr>
        <w:t xml:space="preserve"> se, cumulativamente, a classificação for igual ou superior ao percentil 95, não for inferior a 9 e o docente tiver tido aulas observadas; </w:t>
      </w:r>
    </w:p>
    <w:p w14:paraId="08ED847E"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Muito Bom</w:t>
      </w:r>
      <w:r w:rsidRPr="006461D8">
        <w:rPr>
          <w:rFonts w:asciiTheme="minorHAnsi" w:hAnsiTheme="minorHAnsi" w:cstheme="minorHAnsi"/>
          <w:lang w:val="pt-PT" w:eastAsia="en-GB"/>
        </w:rPr>
        <w:t xml:space="preserve"> se, cumulativamente, a classificação for igual ou superior ao percentil 75, não for inferior a 8 e não tenha sido atribuída ao docente a menção Excelente; </w:t>
      </w:r>
    </w:p>
    <w:p w14:paraId="1B00861B"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Bom</w:t>
      </w:r>
      <w:r w:rsidRPr="006461D8">
        <w:rPr>
          <w:rFonts w:asciiTheme="minorHAnsi" w:hAnsiTheme="minorHAnsi" w:cstheme="minorHAnsi"/>
          <w:lang w:val="pt-PT" w:eastAsia="en-GB"/>
        </w:rPr>
        <w:t xml:space="preserve"> se, cumulativamente, a classificação for igual ou superior a 6,5 e não tiver sido atribuída a menção de Muito Bom ou Excelente; </w:t>
      </w:r>
    </w:p>
    <w:p w14:paraId="7E25735A"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 xml:space="preserve">Regular </w:t>
      </w:r>
      <w:r w:rsidRPr="006461D8">
        <w:rPr>
          <w:rFonts w:asciiTheme="minorHAnsi" w:hAnsiTheme="minorHAnsi" w:cstheme="minorHAnsi"/>
          <w:lang w:val="pt-PT" w:eastAsia="en-GB"/>
        </w:rPr>
        <w:t xml:space="preserve">se a classificação for igual ou superior a 5 e inferior a 6,5; </w:t>
      </w:r>
    </w:p>
    <w:p w14:paraId="7DC730B6"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 xml:space="preserve">Insuficiente </w:t>
      </w:r>
      <w:r w:rsidRPr="006461D8">
        <w:rPr>
          <w:rFonts w:asciiTheme="minorHAnsi" w:hAnsiTheme="minorHAnsi" w:cstheme="minorHAnsi"/>
          <w:lang w:val="pt-PT" w:eastAsia="en-GB"/>
        </w:rPr>
        <w:t xml:space="preserve">se a classificação for inferior a 5. </w:t>
      </w:r>
    </w:p>
    <w:p w14:paraId="5DA4C168"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Os percentis previstos no número anterior aplicam--se por universo de docentes a estabelecer por despacho dos membros do Governo responsáveis pelas áreas da Administração Pública e da Educação. Aplicam-se, ainda, as majorações previstas no Despacho 12567/2012, de 26 de setembro. </w:t>
      </w:r>
    </w:p>
    <w:p w14:paraId="149CA666"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NOTA: </w:t>
      </w:r>
    </w:p>
    <w:p w14:paraId="58A854F2"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Os docentes contratados, devido a não terem aulas observadas, não poderão obter a menção qualitativa de Excelente. </w:t>
      </w:r>
    </w:p>
    <w:p w14:paraId="4CCFA31A" w14:textId="77777777" w:rsidR="006461D8" w:rsidRDefault="006461D8" w:rsidP="006461D8">
      <w:pPr>
        <w:spacing w:before="100" w:beforeAutospacing="1" w:after="100" w:afterAutospacing="1"/>
        <w:rPr>
          <w:rFonts w:asciiTheme="minorHAnsi" w:hAnsiTheme="minorHAnsi" w:cstheme="minorHAnsi"/>
          <w:color w:val="4270C1"/>
          <w:lang w:val="pt-PT" w:eastAsia="en-GB"/>
        </w:rPr>
      </w:pPr>
      <w:r w:rsidRPr="006461D8">
        <w:rPr>
          <w:rFonts w:asciiTheme="minorHAnsi" w:hAnsiTheme="minorHAnsi" w:cstheme="minorHAnsi"/>
          <w:color w:val="4270C1"/>
          <w:lang w:val="pt-PT" w:eastAsia="en-GB"/>
        </w:rPr>
        <w:lastRenderedPageBreak/>
        <w:t xml:space="preserve"> </w:t>
      </w:r>
    </w:p>
    <w:p w14:paraId="54B0F875" w14:textId="77777777" w:rsidR="006461D8" w:rsidRPr="005752BD" w:rsidRDefault="005752BD" w:rsidP="005752BD">
      <w:pPr>
        <w:shd w:val="clear" w:color="auto" w:fill="FFFF00"/>
        <w:spacing w:before="100" w:beforeAutospacing="1" w:after="100" w:afterAutospacing="1"/>
        <w:rPr>
          <w:rFonts w:asciiTheme="minorHAnsi" w:hAnsiTheme="minorHAnsi" w:cstheme="minorHAnsi"/>
          <w:i/>
          <w:iCs/>
          <w:lang w:val="pt-PT" w:eastAsia="en-GB"/>
        </w:rPr>
      </w:pPr>
      <w:r>
        <w:rPr>
          <w:rFonts w:asciiTheme="minorHAnsi" w:hAnsiTheme="minorHAnsi" w:cstheme="minorHAnsi"/>
          <w:b/>
          <w:bCs/>
          <w:color w:val="000000" w:themeColor="text1"/>
          <w:lang w:val="pt-PT" w:eastAsia="en-GB"/>
        </w:rPr>
        <w:t xml:space="preserve">                             </w:t>
      </w:r>
      <w:r w:rsidR="001F4C15">
        <w:rPr>
          <w:rFonts w:asciiTheme="minorHAnsi" w:hAnsiTheme="minorHAnsi" w:cstheme="minorHAnsi"/>
          <w:b/>
          <w:bCs/>
          <w:color w:val="000000" w:themeColor="text1"/>
          <w:lang w:val="pt-PT" w:eastAsia="en-GB"/>
        </w:rPr>
        <w:t>15.</w:t>
      </w:r>
      <w:r>
        <w:rPr>
          <w:rFonts w:asciiTheme="minorHAnsi" w:hAnsiTheme="minorHAnsi" w:cstheme="minorHAnsi"/>
          <w:b/>
          <w:bCs/>
          <w:color w:val="000000" w:themeColor="text1"/>
          <w:lang w:val="pt-PT" w:eastAsia="en-GB"/>
        </w:rPr>
        <w:t xml:space="preserve">  </w:t>
      </w:r>
      <w:r w:rsidR="006461D8" w:rsidRPr="005752BD">
        <w:rPr>
          <w:rFonts w:asciiTheme="minorHAnsi" w:hAnsiTheme="minorHAnsi" w:cstheme="minorHAnsi"/>
          <w:b/>
          <w:bCs/>
          <w:color w:val="000000" w:themeColor="text1"/>
          <w:lang w:val="pt-PT" w:eastAsia="en-GB"/>
        </w:rPr>
        <w:t>QUOTAS</w:t>
      </w:r>
      <w:r w:rsidR="006461D8" w:rsidRPr="005752BD">
        <w:rPr>
          <w:rFonts w:asciiTheme="minorHAnsi" w:hAnsiTheme="minorHAnsi" w:cstheme="minorHAnsi"/>
          <w:i/>
          <w:iCs/>
          <w:lang w:val="pt-PT" w:eastAsia="en-GB"/>
        </w:rPr>
        <w:t xml:space="preserve"> </w:t>
      </w:r>
    </w:p>
    <w:p w14:paraId="24387C71"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i/>
          <w:iCs/>
          <w:lang w:val="pt-PT" w:eastAsia="en-GB"/>
        </w:rPr>
        <w:t>Quotas (Despacho n.</w:t>
      </w:r>
      <w:r w:rsidRPr="00AE1FD6">
        <w:rPr>
          <w:rFonts w:asciiTheme="minorHAnsi" w:hAnsiTheme="minorHAnsi" w:cstheme="minorHAnsi"/>
          <w:i/>
          <w:iCs/>
          <w:lang w:val="pt-PT" w:eastAsia="en-GB"/>
        </w:rPr>
        <w:t>º</w:t>
      </w:r>
      <w:r w:rsidRPr="006461D8">
        <w:rPr>
          <w:rFonts w:asciiTheme="minorHAnsi" w:hAnsiTheme="minorHAnsi" w:cstheme="minorHAnsi"/>
          <w:i/>
          <w:iCs/>
          <w:lang w:val="pt-PT" w:eastAsia="en-GB"/>
        </w:rPr>
        <w:t xml:space="preserve"> 12567/2012 de 26 de setembro) </w:t>
      </w:r>
    </w:p>
    <w:p w14:paraId="260AD005" w14:textId="77777777" w:rsidR="006461D8" w:rsidRPr="006461D8" w:rsidRDefault="006461D8" w:rsidP="006461D8">
      <w:pPr>
        <w:pStyle w:val="NormalWeb"/>
        <w:rPr>
          <w:rFonts w:asciiTheme="minorHAnsi" w:hAnsiTheme="minorHAnsi" w:cstheme="minorHAnsi"/>
          <w:sz w:val="22"/>
          <w:szCs w:val="22"/>
        </w:rPr>
      </w:pPr>
      <w:r w:rsidRPr="006461D8">
        <w:rPr>
          <w:rFonts w:asciiTheme="minorHAnsi" w:hAnsiTheme="minorHAnsi" w:cstheme="minorHAnsi"/>
          <w:sz w:val="22"/>
          <w:szCs w:val="22"/>
        </w:rPr>
        <w:t>Os percentis serão aplicados aos seguintes universos (n.º1 do artigo 3.º do Despacho n.o 12567/2012 de 26 de setembr</w:t>
      </w:r>
    </w:p>
    <w:p w14:paraId="07DB28E9" w14:textId="77777777" w:rsidR="006461D8" w:rsidRPr="006461D8" w:rsidRDefault="006461D8" w:rsidP="006461D8">
      <w:pPr>
        <w:pStyle w:val="NormalWeb"/>
        <w:rPr>
          <w:rFonts w:asciiTheme="minorHAnsi" w:hAnsiTheme="minorHAnsi" w:cstheme="minorHAnsi"/>
          <w:sz w:val="22"/>
          <w:szCs w:val="22"/>
        </w:rPr>
      </w:pPr>
      <w:r w:rsidRPr="006461D8">
        <w:rPr>
          <w:rFonts w:asciiTheme="minorHAnsi" w:hAnsiTheme="minorHAnsi" w:cstheme="minorHAnsi"/>
          <w:i/>
          <w:iCs/>
          <w:sz w:val="22"/>
          <w:szCs w:val="22"/>
        </w:rPr>
        <w:t xml:space="preserve"> a</w:t>
      </w:r>
      <w:r w:rsidRPr="006461D8">
        <w:rPr>
          <w:rFonts w:asciiTheme="minorHAnsi" w:hAnsiTheme="minorHAnsi" w:cstheme="minorHAnsi"/>
          <w:sz w:val="22"/>
          <w:szCs w:val="22"/>
        </w:rPr>
        <w:t xml:space="preserve">) Docentes contratados; </w:t>
      </w:r>
    </w:p>
    <w:p w14:paraId="7DBD24FE" w14:textId="77777777" w:rsidR="006461D8" w:rsidRPr="006461D8" w:rsidRDefault="006461D8" w:rsidP="006461D8">
      <w:pPr>
        <w:pStyle w:val="NormalWeb"/>
        <w:rPr>
          <w:rFonts w:asciiTheme="minorHAnsi" w:hAnsiTheme="minorHAnsi" w:cstheme="minorHAnsi"/>
          <w:sz w:val="22"/>
          <w:szCs w:val="22"/>
        </w:rPr>
      </w:pPr>
      <w:r w:rsidRPr="006461D8">
        <w:rPr>
          <w:rFonts w:asciiTheme="minorHAnsi" w:hAnsiTheme="minorHAnsi" w:cstheme="minorHAnsi"/>
          <w:i/>
          <w:iCs/>
          <w:sz w:val="22"/>
          <w:szCs w:val="22"/>
        </w:rPr>
        <w:t>b</w:t>
      </w:r>
      <w:r w:rsidRPr="006461D8">
        <w:rPr>
          <w:rFonts w:asciiTheme="minorHAnsi" w:hAnsiTheme="minorHAnsi" w:cstheme="minorHAnsi"/>
          <w:sz w:val="22"/>
          <w:szCs w:val="22"/>
        </w:rPr>
        <w:t xml:space="preserve">) Docentes integrados na carreira, incluino os docentes em período probatório e os docentes avaliados através de ponderação curricular; </w:t>
      </w:r>
    </w:p>
    <w:p w14:paraId="5C4126DF" w14:textId="77777777" w:rsidR="006461D8" w:rsidRPr="006461D8" w:rsidRDefault="006461D8" w:rsidP="006461D8">
      <w:pPr>
        <w:pStyle w:val="NormalWeb"/>
        <w:rPr>
          <w:rFonts w:asciiTheme="minorHAnsi" w:hAnsiTheme="minorHAnsi" w:cstheme="minorHAnsi"/>
          <w:sz w:val="22"/>
          <w:szCs w:val="22"/>
        </w:rPr>
      </w:pPr>
      <w:r w:rsidRPr="006461D8">
        <w:rPr>
          <w:rFonts w:asciiTheme="minorHAnsi" w:hAnsiTheme="minorHAnsi" w:cstheme="minorHAnsi"/>
          <w:i/>
          <w:iCs/>
          <w:sz w:val="22"/>
          <w:szCs w:val="22"/>
        </w:rPr>
        <w:t>c</w:t>
      </w:r>
      <w:r w:rsidRPr="006461D8">
        <w:rPr>
          <w:rFonts w:asciiTheme="minorHAnsi" w:hAnsiTheme="minorHAnsi" w:cstheme="minorHAnsi"/>
          <w:sz w:val="22"/>
          <w:szCs w:val="22"/>
        </w:rPr>
        <w:t>) Coordenadores de departamento curricular e coordenadores de estabelecimentos;</w:t>
      </w:r>
    </w:p>
    <w:p w14:paraId="4A7D29EE" w14:textId="77777777" w:rsidR="006461D8" w:rsidRPr="00C25C80" w:rsidRDefault="006461D8" w:rsidP="00C25C80">
      <w:pPr>
        <w:pStyle w:val="NormalWeb"/>
        <w:rPr>
          <w:rFonts w:asciiTheme="minorHAnsi" w:hAnsiTheme="minorHAnsi" w:cstheme="minorHAnsi"/>
          <w:sz w:val="22"/>
          <w:szCs w:val="22"/>
        </w:rPr>
      </w:pPr>
      <w:r w:rsidRPr="006461D8">
        <w:rPr>
          <w:rFonts w:asciiTheme="minorHAnsi" w:hAnsiTheme="minorHAnsi" w:cstheme="minorHAnsi"/>
          <w:sz w:val="22"/>
          <w:szCs w:val="22"/>
        </w:rPr>
        <w:br/>
      </w:r>
      <w:r w:rsidRPr="006461D8">
        <w:rPr>
          <w:rFonts w:asciiTheme="minorHAnsi" w:hAnsiTheme="minorHAnsi" w:cstheme="minorHAnsi"/>
          <w:i/>
          <w:iCs/>
          <w:sz w:val="22"/>
          <w:szCs w:val="22"/>
        </w:rPr>
        <w:t>d</w:t>
      </w:r>
      <w:r w:rsidRPr="006461D8">
        <w:rPr>
          <w:rFonts w:asciiTheme="minorHAnsi" w:hAnsiTheme="minorHAnsi" w:cstheme="minorHAnsi"/>
          <w:sz w:val="22"/>
          <w:szCs w:val="22"/>
        </w:rPr>
        <w:t>) Avaliadores internos e membros da Secção de Avaliação do Desempenho Docente do Conselho Pedagógico, que não integrem a alínea anterior.</w:t>
      </w:r>
    </w:p>
    <w:p w14:paraId="3EBE5F09" w14:textId="77777777" w:rsidR="006461D8" w:rsidRPr="006461D8" w:rsidRDefault="006461D8" w:rsidP="006461D8">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As quotas serão determinadas segundo o disposto nos artigos 4.</w:t>
      </w:r>
      <w:r w:rsidRPr="00AE1FD6">
        <w:rPr>
          <w:rFonts w:asciiTheme="minorHAnsi" w:hAnsiTheme="minorHAnsi" w:cstheme="minorHAnsi"/>
          <w:lang w:val="pt-PT" w:eastAsia="en-GB"/>
        </w:rPr>
        <w:t>º</w:t>
      </w:r>
      <w:r w:rsidRPr="006461D8">
        <w:rPr>
          <w:rFonts w:asciiTheme="minorHAnsi" w:hAnsiTheme="minorHAnsi" w:cstheme="minorHAnsi"/>
          <w:lang w:val="pt-PT" w:eastAsia="en-GB"/>
        </w:rPr>
        <w:t xml:space="preserve"> e 5.</w:t>
      </w:r>
      <w:r w:rsidRPr="00AE1FD6">
        <w:rPr>
          <w:rFonts w:asciiTheme="minorHAnsi" w:hAnsiTheme="minorHAnsi" w:cstheme="minorHAnsi"/>
          <w:lang w:val="pt-PT" w:eastAsia="en-GB"/>
        </w:rPr>
        <w:t>º</w:t>
      </w:r>
      <w:r w:rsidRPr="006461D8">
        <w:rPr>
          <w:rFonts w:asciiTheme="minorHAnsi" w:hAnsiTheme="minorHAnsi" w:cstheme="minorHAnsi"/>
          <w:lang w:val="pt-PT" w:eastAsia="en-GB"/>
        </w:rPr>
        <w:t xml:space="preserve"> do despacho n.</w:t>
      </w:r>
      <w:r w:rsidRPr="00AE1FD6">
        <w:rPr>
          <w:rFonts w:asciiTheme="minorHAnsi" w:hAnsiTheme="minorHAnsi" w:cstheme="minorHAnsi"/>
          <w:lang w:val="pt-PT" w:eastAsia="en-GB"/>
        </w:rPr>
        <w:t>º</w:t>
      </w:r>
      <w:r w:rsidRPr="006461D8">
        <w:rPr>
          <w:rFonts w:asciiTheme="minorHAnsi" w:hAnsiTheme="minorHAnsi" w:cstheme="minorHAnsi"/>
          <w:lang w:val="pt-PT" w:eastAsia="en-GB"/>
        </w:rPr>
        <w:t xml:space="preserve"> 12567/2012 de 26 de setembro. </w:t>
      </w:r>
    </w:p>
    <w:p w14:paraId="2850B25D" w14:textId="77777777" w:rsidR="006461D8" w:rsidRPr="00AE1FD6" w:rsidRDefault="006461D8" w:rsidP="00C25C80">
      <w:pPr>
        <w:pStyle w:val="Ttulo2"/>
        <w:tabs>
          <w:tab w:val="left" w:pos="1747"/>
        </w:tabs>
        <w:ind w:left="0" w:firstLine="0"/>
        <w:rPr>
          <w:rFonts w:asciiTheme="minorHAnsi" w:hAnsiTheme="minorHAnsi" w:cstheme="minorHAnsi"/>
          <w:i/>
          <w:sz w:val="22"/>
          <w:szCs w:val="22"/>
          <w:lang w:val="pt-PT"/>
        </w:rPr>
      </w:pPr>
    </w:p>
    <w:p w14:paraId="3AD76850" w14:textId="77777777" w:rsidR="00167679" w:rsidRPr="00AE1FD6" w:rsidRDefault="005752BD" w:rsidP="005752BD">
      <w:pPr>
        <w:pStyle w:val="Ttulo2"/>
        <w:tabs>
          <w:tab w:val="left" w:pos="1747"/>
        </w:tabs>
        <w:ind w:left="548" w:firstLine="0"/>
        <w:rPr>
          <w:rFonts w:asciiTheme="minorHAnsi" w:hAnsiTheme="minorHAnsi" w:cstheme="minorHAnsi"/>
          <w:sz w:val="22"/>
          <w:szCs w:val="22"/>
          <w:lang w:val="pt-PT"/>
        </w:rPr>
      </w:pPr>
      <w:r w:rsidRPr="00AE1FD6">
        <w:rPr>
          <w:rFonts w:asciiTheme="minorHAnsi" w:hAnsiTheme="minorHAnsi" w:cstheme="minorHAnsi"/>
          <w:shd w:val="clear" w:color="auto" w:fill="FFFF00"/>
          <w:lang w:val="pt-PT"/>
        </w:rPr>
        <w:t xml:space="preserve">         1</w:t>
      </w:r>
      <w:r w:rsidR="001F4C15">
        <w:rPr>
          <w:rFonts w:asciiTheme="minorHAnsi" w:hAnsiTheme="minorHAnsi" w:cstheme="minorHAnsi"/>
          <w:shd w:val="clear" w:color="auto" w:fill="FFFF00"/>
          <w:lang w:val="pt-PT"/>
        </w:rPr>
        <w:t>6</w:t>
      </w:r>
      <w:r w:rsidRPr="00AE1FD6">
        <w:rPr>
          <w:rFonts w:asciiTheme="minorHAnsi" w:hAnsiTheme="minorHAnsi" w:cstheme="minorHAnsi"/>
          <w:shd w:val="clear" w:color="auto" w:fill="FFFF00"/>
          <w:lang w:val="pt-PT"/>
        </w:rPr>
        <w:t>.</w:t>
      </w:r>
      <w:r w:rsidR="006661E9" w:rsidRPr="00AE1FD6">
        <w:rPr>
          <w:rFonts w:asciiTheme="minorHAnsi" w:hAnsiTheme="minorHAnsi" w:cstheme="minorHAnsi"/>
          <w:sz w:val="22"/>
          <w:szCs w:val="22"/>
          <w:shd w:val="clear" w:color="auto" w:fill="FFFF00"/>
          <w:lang w:val="pt-PT"/>
        </w:rPr>
        <w:t xml:space="preserve"> Critérios de</w:t>
      </w:r>
      <w:r w:rsidR="006661E9" w:rsidRPr="00AE1FD6">
        <w:rPr>
          <w:rFonts w:asciiTheme="minorHAnsi" w:hAnsiTheme="minorHAnsi" w:cstheme="minorHAnsi"/>
          <w:spacing w:val="21"/>
          <w:sz w:val="22"/>
          <w:szCs w:val="22"/>
          <w:shd w:val="clear" w:color="auto" w:fill="FFFF00"/>
          <w:lang w:val="pt-PT"/>
        </w:rPr>
        <w:t xml:space="preserve"> </w:t>
      </w:r>
      <w:r w:rsidR="006661E9" w:rsidRPr="00AE1FD6">
        <w:rPr>
          <w:rFonts w:asciiTheme="minorHAnsi" w:hAnsiTheme="minorHAnsi" w:cstheme="minorHAnsi"/>
          <w:sz w:val="22"/>
          <w:szCs w:val="22"/>
          <w:shd w:val="clear" w:color="auto" w:fill="FFFF00"/>
          <w:lang w:val="pt-PT"/>
        </w:rPr>
        <w:t>desempate</w:t>
      </w:r>
    </w:p>
    <w:p w14:paraId="74C98652" w14:textId="77777777" w:rsidR="00167679" w:rsidRPr="00AE1FD6" w:rsidRDefault="006661E9">
      <w:pPr>
        <w:pStyle w:val="Corpodetexto"/>
        <w:spacing w:before="248" w:line="276" w:lineRule="auto"/>
        <w:ind w:left="1038" w:right="1191"/>
        <w:rPr>
          <w:rFonts w:asciiTheme="minorHAnsi" w:hAnsiTheme="minorHAnsi" w:cstheme="minorHAnsi"/>
          <w:lang w:val="pt-PT"/>
        </w:rPr>
      </w:pPr>
      <w:r w:rsidRPr="00AE1FD6">
        <w:rPr>
          <w:rFonts w:asciiTheme="minorHAnsi" w:hAnsiTheme="minorHAnsi" w:cstheme="minorHAnsi"/>
          <w:lang w:val="pt-PT"/>
        </w:rPr>
        <w:t>Quando, for necessário proceder ao desempate entre docentes, com a mesma classificação final na avaliação do desempenho relevam, sucessivamente, os seguintes critérios:</w:t>
      </w:r>
    </w:p>
    <w:p w14:paraId="72330002" w14:textId="77777777" w:rsidR="00167679" w:rsidRPr="00AE1FD6" w:rsidRDefault="00167679">
      <w:pPr>
        <w:pStyle w:val="Corpodetexto"/>
        <w:spacing w:before="11"/>
        <w:rPr>
          <w:rFonts w:asciiTheme="minorHAnsi" w:hAnsiTheme="minorHAnsi" w:cstheme="minorHAnsi"/>
          <w:lang w:val="pt-PT"/>
        </w:rPr>
      </w:pPr>
    </w:p>
    <w:p w14:paraId="29942F42" w14:textId="77777777" w:rsidR="00167679" w:rsidRPr="00AE1FD6" w:rsidRDefault="006661E9">
      <w:pPr>
        <w:pStyle w:val="PargrafodaLista"/>
        <w:numPr>
          <w:ilvl w:val="0"/>
          <w:numId w:val="8"/>
        </w:numPr>
        <w:tabs>
          <w:tab w:val="left" w:pos="1863"/>
        </w:tabs>
        <w:rPr>
          <w:rFonts w:asciiTheme="minorHAnsi" w:hAnsiTheme="minorHAnsi" w:cstheme="minorHAnsi"/>
          <w:lang w:val="pt-PT"/>
        </w:rPr>
      </w:pPr>
      <w:r w:rsidRPr="00AE1FD6">
        <w:rPr>
          <w:rFonts w:asciiTheme="minorHAnsi" w:hAnsiTheme="minorHAnsi" w:cstheme="minorHAnsi"/>
          <w:lang w:val="pt-PT"/>
        </w:rPr>
        <w:t>A classificação obtida na dimensão científica e</w:t>
      </w:r>
      <w:r w:rsidRPr="00AE1FD6">
        <w:rPr>
          <w:rFonts w:asciiTheme="minorHAnsi" w:hAnsiTheme="minorHAnsi" w:cstheme="minorHAnsi"/>
          <w:spacing w:val="-11"/>
          <w:lang w:val="pt-PT"/>
        </w:rPr>
        <w:t xml:space="preserve"> </w:t>
      </w:r>
      <w:r w:rsidRPr="00AE1FD6">
        <w:rPr>
          <w:rFonts w:asciiTheme="minorHAnsi" w:hAnsiTheme="minorHAnsi" w:cstheme="minorHAnsi"/>
          <w:lang w:val="pt-PT"/>
        </w:rPr>
        <w:t>pedagógica;</w:t>
      </w:r>
    </w:p>
    <w:p w14:paraId="34E5CB6C" w14:textId="77777777" w:rsidR="00167679" w:rsidRPr="00AE1FD6" w:rsidRDefault="006661E9">
      <w:pPr>
        <w:pStyle w:val="PargrafodaLista"/>
        <w:numPr>
          <w:ilvl w:val="0"/>
          <w:numId w:val="8"/>
        </w:numPr>
        <w:tabs>
          <w:tab w:val="left" w:pos="1875"/>
        </w:tabs>
        <w:spacing w:before="128" w:line="362" w:lineRule="auto"/>
        <w:ind w:left="1604" w:right="2053" w:firstLine="0"/>
        <w:rPr>
          <w:rFonts w:asciiTheme="minorHAnsi" w:hAnsiTheme="minorHAnsi" w:cstheme="minorHAnsi"/>
          <w:lang w:val="pt-PT"/>
        </w:rPr>
      </w:pPr>
      <w:r w:rsidRPr="00AE1FD6">
        <w:rPr>
          <w:rFonts w:asciiTheme="minorHAnsi" w:hAnsiTheme="minorHAnsi" w:cstheme="minorHAnsi"/>
          <w:lang w:val="pt-PT"/>
        </w:rPr>
        <w:t>A classificação obtida na dimensão participação na escola e relação com a comunidade;</w:t>
      </w:r>
    </w:p>
    <w:p w14:paraId="6EB9BCE8" w14:textId="77777777" w:rsidR="00167679" w:rsidRPr="00AE1FD6" w:rsidRDefault="006661E9">
      <w:pPr>
        <w:pStyle w:val="PargrafodaLista"/>
        <w:numPr>
          <w:ilvl w:val="0"/>
          <w:numId w:val="8"/>
        </w:numPr>
        <w:tabs>
          <w:tab w:val="left" w:pos="1863"/>
        </w:tabs>
        <w:spacing w:line="247" w:lineRule="exact"/>
        <w:rPr>
          <w:rFonts w:asciiTheme="minorHAnsi" w:hAnsiTheme="minorHAnsi" w:cstheme="minorHAnsi"/>
          <w:lang w:val="pt-PT"/>
        </w:rPr>
      </w:pPr>
      <w:r w:rsidRPr="00AE1FD6">
        <w:rPr>
          <w:rFonts w:asciiTheme="minorHAnsi" w:hAnsiTheme="minorHAnsi" w:cstheme="minorHAnsi"/>
          <w:lang w:val="pt-PT"/>
        </w:rPr>
        <w:t>A classificação obtida na dimensão formação contínua e desenvolvimento</w:t>
      </w:r>
      <w:r w:rsidRPr="00AE1FD6">
        <w:rPr>
          <w:rFonts w:asciiTheme="minorHAnsi" w:hAnsiTheme="minorHAnsi" w:cstheme="minorHAnsi"/>
          <w:spacing w:val="-12"/>
          <w:lang w:val="pt-PT"/>
        </w:rPr>
        <w:t xml:space="preserve"> </w:t>
      </w:r>
      <w:r w:rsidRPr="00AE1FD6">
        <w:rPr>
          <w:rFonts w:asciiTheme="minorHAnsi" w:hAnsiTheme="minorHAnsi" w:cstheme="minorHAnsi"/>
          <w:lang w:val="pt-PT"/>
        </w:rPr>
        <w:t>profissional;</w:t>
      </w:r>
    </w:p>
    <w:p w14:paraId="669105D7" w14:textId="77777777" w:rsidR="00167679" w:rsidRPr="00AE1FD6" w:rsidRDefault="006661E9">
      <w:pPr>
        <w:pStyle w:val="PargrafodaLista"/>
        <w:numPr>
          <w:ilvl w:val="0"/>
          <w:numId w:val="8"/>
        </w:numPr>
        <w:tabs>
          <w:tab w:val="left" w:pos="1875"/>
        </w:tabs>
        <w:spacing w:before="127"/>
        <w:ind w:left="1874" w:hanging="271"/>
        <w:rPr>
          <w:rFonts w:asciiTheme="minorHAnsi" w:hAnsiTheme="minorHAnsi" w:cstheme="minorHAnsi"/>
          <w:lang w:val="pt-PT"/>
        </w:rPr>
      </w:pPr>
      <w:r w:rsidRPr="00AE1FD6">
        <w:rPr>
          <w:rFonts w:asciiTheme="minorHAnsi" w:hAnsiTheme="minorHAnsi" w:cstheme="minorHAnsi"/>
          <w:lang w:val="pt-PT"/>
        </w:rPr>
        <w:t>A graduação profissional calculada nos termos do artigo 14.º do</w:t>
      </w:r>
      <w:r w:rsidRPr="00AE1FD6">
        <w:rPr>
          <w:rFonts w:asciiTheme="minorHAnsi" w:hAnsiTheme="minorHAnsi" w:cstheme="minorHAnsi"/>
          <w:spacing w:val="-6"/>
          <w:lang w:val="pt-PT"/>
        </w:rPr>
        <w:t xml:space="preserve"> </w:t>
      </w:r>
      <w:r w:rsidRPr="00AE1FD6">
        <w:rPr>
          <w:rFonts w:asciiTheme="minorHAnsi" w:hAnsiTheme="minorHAnsi" w:cstheme="minorHAnsi"/>
          <w:lang w:val="pt-PT"/>
        </w:rPr>
        <w:t>Decreto-Lei</w:t>
      </w:r>
    </w:p>
    <w:p w14:paraId="649A0928" w14:textId="77777777" w:rsidR="00167679" w:rsidRPr="00AE1FD6" w:rsidRDefault="006661E9">
      <w:pPr>
        <w:pStyle w:val="Corpodetexto"/>
        <w:spacing w:before="128"/>
        <w:ind w:left="1604"/>
        <w:rPr>
          <w:rFonts w:asciiTheme="minorHAnsi" w:hAnsiTheme="minorHAnsi" w:cstheme="minorHAnsi"/>
          <w:lang w:val="pt-PT"/>
        </w:rPr>
      </w:pPr>
      <w:r w:rsidRPr="00AE1FD6">
        <w:rPr>
          <w:rFonts w:asciiTheme="minorHAnsi" w:hAnsiTheme="minorHAnsi" w:cstheme="minorHAnsi"/>
          <w:lang w:val="pt-PT"/>
        </w:rPr>
        <w:t>n.º 20/2006, de 31 de janeiro, alterado pelo Decreto-Lei n.º 51/2009, de 27 de fevereiro;</w:t>
      </w:r>
    </w:p>
    <w:p w14:paraId="045E2DA2" w14:textId="77777777" w:rsidR="00167679" w:rsidRPr="00AE1FD6" w:rsidRDefault="006661E9">
      <w:pPr>
        <w:pStyle w:val="PargrafodaLista"/>
        <w:numPr>
          <w:ilvl w:val="0"/>
          <w:numId w:val="8"/>
        </w:numPr>
        <w:tabs>
          <w:tab w:val="left" w:pos="1862"/>
        </w:tabs>
        <w:spacing w:before="124"/>
        <w:ind w:left="1861" w:hanging="258"/>
        <w:rPr>
          <w:rFonts w:asciiTheme="minorHAnsi" w:hAnsiTheme="minorHAnsi" w:cstheme="minorHAnsi"/>
          <w:lang w:val="pt-PT"/>
        </w:rPr>
      </w:pPr>
      <w:r w:rsidRPr="00AE1FD6">
        <w:rPr>
          <w:rFonts w:asciiTheme="minorHAnsi" w:hAnsiTheme="minorHAnsi" w:cstheme="minorHAnsi"/>
          <w:lang w:val="pt-PT"/>
        </w:rPr>
        <w:t>O tempo de serviço em exercício de funções</w:t>
      </w:r>
      <w:r w:rsidRPr="00AE1FD6">
        <w:rPr>
          <w:rFonts w:asciiTheme="minorHAnsi" w:hAnsiTheme="minorHAnsi" w:cstheme="minorHAnsi"/>
          <w:spacing w:val="-7"/>
          <w:lang w:val="pt-PT"/>
        </w:rPr>
        <w:t xml:space="preserve"> </w:t>
      </w:r>
      <w:r w:rsidRPr="00AE1FD6">
        <w:rPr>
          <w:rFonts w:asciiTheme="minorHAnsi" w:hAnsiTheme="minorHAnsi" w:cstheme="minorHAnsi"/>
          <w:lang w:val="pt-PT"/>
        </w:rPr>
        <w:t>públicas.</w:t>
      </w:r>
    </w:p>
    <w:p w14:paraId="2C095B1F" w14:textId="77777777" w:rsidR="00167679" w:rsidRPr="00AE1FD6" w:rsidRDefault="00167679">
      <w:pPr>
        <w:rPr>
          <w:rFonts w:asciiTheme="minorHAnsi" w:hAnsiTheme="minorHAnsi" w:cstheme="minorHAnsi"/>
          <w:lang w:val="pt-PT"/>
        </w:rPr>
        <w:sectPr w:rsidR="00167679" w:rsidRPr="00AE1FD6">
          <w:pgSz w:w="11910" w:h="16840"/>
          <w:pgMar w:top="0" w:right="280" w:bottom="900" w:left="380" w:header="0" w:footer="702" w:gutter="0"/>
          <w:cols w:space="720"/>
        </w:sectPr>
      </w:pPr>
    </w:p>
    <w:p w14:paraId="7DF981BC" w14:textId="77777777" w:rsidR="00167679" w:rsidRPr="00AE1FD6" w:rsidRDefault="00167679">
      <w:pPr>
        <w:pStyle w:val="Corpodetexto"/>
        <w:rPr>
          <w:rFonts w:asciiTheme="minorHAnsi" w:hAnsiTheme="minorHAnsi" w:cstheme="minorHAnsi"/>
          <w:lang w:val="pt-PT"/>
        </w:rPr>
      </w:pPr>
    </w:p>
    <w:p w14:paraId="67F30274" w14:textId="77777777" w:rsidR="00167679" w:rsidRPr="00AE1FD6" w:rsidRDefault="00167679">
      <w:pPr>
        <w:pStyle w:val="Corpodetexto"/>
        <w:rPr>
          <w:rFonts w:asciiTheme="minorHAnsi" w:hAnsiTheme="minorHAnsi" w:cstheme="minorHAnsi"/>
          <w:lang w:val="pt-PT"/>
        </w:rPr>
      </w:pPr>
    </w:p>
    <w:p w14:paraId="70B21167" w14:textId="77777777" w:rsidR="00167679" w:rsidRPr="00AE1FD6" w:rsidRDefault="00167679">
      <w:pPr>
        <w:pStyle w:val="Corpodetexto"/>
        <w:spacing w:before="3"/>
        <w:rPr>
          <w:rFonts w:asciiTheme="minorHAnsi" w:hAnsiTheme="minorHAnsi" w:cstheme="minorHAnsi"/>
          <w:b/>
          <w:lang w:val="pt-PT"/>
        </w:rPr>
      </w:pPr>
    </w:p>
    <w:p w14:paraId="7A528085" w14:textId="77777777" w:rsidR="00167679" w:rsidRPr="00AE1FD6" w:rsidRDefault="00167679">
      <w:pPr>
        <w:pStyle w:val="Corpodetexto"/>
        <w:spacing w:before="6"/>
        <w:rPr>
          <w:rFonts w:asciiTheme="minorHAnsi" w:hAnsiTheme="minorHAnsi" w:cstheme="minorHAnsi"/>
          <w:lang w:val="pt-PT"/>
        </w:rPr>
      </w:pPr>
    </w:p>
    <w:p w14:paraId="4A1961EE" w14:textId="77777777" w:rsidR="00167679" w:rsidRPr="00AE1FD6" w:rsidRDefault="00E21C90" w:rsidP="00C54CB9">
      <w:pPr>
        <w:pStyle w:val="Ttulo2"/>
        <w:tabs>
          <w:tab w:val="left" w:pos="1747"/>
        </w:tabs>
        <w:ind w:left="548" w:firstLine="0"/>
        <w:rPr>
          <w:rFonts w:asciiTheme="minorHAnsi" w:hAnsiTheme="minorHAnsi" w:cstheme="minorHAnsi"/>
          <w:sz w:val="22"/>
          <w:szCs w:val="22"/>
          <w:lang w:val="pt-PT"/>
        </w:rPr>
      </w:pPr>
      <w:r w:rsidRPr="00C54CB9">
        <w:rPr>
          <w:rFonts w:asciiTheme="minorHAnsi" w:hAnsiTheme="minorHAnsi" w:cstheme="minorHAnsi"/>
          <w:noProof/>
        </w:rPr>
        <mc:AlternateContent>
          <mc:Choice Requires="wps">
            <w:drawing>
              <wp:anchor distT="0" distB="0" distL="114300" distR="114300" simplePos="0" relativeHeight="251686912" behindDoc="0" locked="0" layoutInCell="1" allowOverlap="1" wp14:anchorId="0D0295D7" wp14:editId="373B1712">
                <wp:simplePos x="0" y="0"/>
                <wp:positionH relativeFrom="page">
                  <wp:posOffset>1350010</wp:posOffset>
                </wp:positionH>
                <wp:positionV relativeFrom="paragraph">
                  <wp:posOffset>252730</wp:posOffset>
                </wp:positionV>
                <wp:extent cx="5492750"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9275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F7830" id="Line 10"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6.3pt,19.9pt" to="538.8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" strokeweight="1.44pt">
                <o:lock v:ext="edit" shapetype="f"/>
                <w10:wrap anchorx="page"/>
              </v:line>
            </w:pict>
          </mc:Fallback>
        </mc:AlternateContent>
      </w:r>
      <w:r w:rsidR="00C54CB9" w:rsidRPr="00AE1FD6">
        <w:rPr>
          <w:rFonts w:asciiTheme="minorHAnsi" w:hAnsiTheme="minorHAnsi" w:cstheme="minorHAnsi"/>
          <w:shd w:val="clear" w:color="auto" w:fill="FFFF00"/>
          <w:lang w:val="pt-PT"/>
        </w:rPr>
        <w:t>1</w:t>
      </w:r>
      <w:r w:rsidR="001F4C15">
        <w:rPr>
          <w:rFonts w:asciiTheme="minorHAnsi" w:hAnsiTheme="minorHAnsi" w:cstheme="minorHAnsi"/>
          <w:shd w:val="clear" w:color="auto" w:fill="FFFF00"/>
          <w:lang w:val="pt-PT"/>
        </w:rPr>
        <w:t>7</w:t>
      </w:r>
      <w:r w:rsidR="006661E9" w:rsidRPr="00AE1FD6">
        <w:rPr>
          <w:rFonts w:asciiTheme="minorHAnsi" w:hAnsiTheme="minorHAnsi" w:cstheme="minorHAnsi"/>
          <w:shd w:val="clear" w:color="auto" w:fill="FFFF00"/>
          <w:lang w:val="pt-PT"/>
        </w:rPr>
        <w:t>.</w:t>
      </w:r>
      <w:r w:rsidR="006661E9" w:rsidRPr="00AE1FD6">
        <w:rPr>
          <w:rFonts w:asciiTheme="minorHAnsi" w:hAnsiTheme="minorHAnsi" w:cstheme="minorHAnsi"/>
          <w:sz w:val="22"/>
          <w:szCs w:val="22"/>
          <w:shd w:val="clear" w:color="auto" w:fill="FFFF00"/>
          <w:lang w:val="pt-PT"/>
        </w:rPr>
        <w:t xml:space="preserve"> Documentos a disponibilizar </w:t>
      </w:r>
      <w:r w:rsidR="00B77D5D" w:rsidRPr="00AE1FD6">
        <w:rPr>
          <w:rFonts w:asciiTheme="minorHAnsi" w:hAnsiTheme="minorHAnsi" w:cstheme="minorHAnsi"/>
          <w:sz w:val="22"/>
          <w:szCs w:val="22"/>
          <w:shd w:val="clear" w:color="auto" w:fill="FFFF00"/>
          <w:lang w:val="pt-PT"/>
        </w:rPr>
        <w:t>na página do agrupamento</w:t>
      </w:r>
    </w:p>
    <w:p w14:paraId="4ACECBCA" w14:textId="77777777" w:rsidR="00167679" w:rsidRPr="00AE1FD6" w:rsidRDefault="00167679">
      <w:pPr>
        <w:pStyle w:val="Corpodetexto"/>
        <w:rPr>
          <w:rFonts w:asciiTheme="minorHAnsi" w:hAnsiTheme="minorHAnsi" w:cstheme="minorHAnsi"/>
          <w:b/>
          <w:lang w:val="pt-PT"/>
        </w:rPr>
      </w:pPr>
    </w:p>
    <w:p w14:paraId="7A6CE689" w14:textId="77777777" w:rsidR="00167679" w:rsidRPr="00AE1FD6" w:rsidRDefault="00167679">
      <w:pPr>
        <w:pStyle w:val="Corpodetexto"/>
        <w:spacing w:before="9"/>
        <w:rPr>
          <w:rFonts w:asciiTheme="minorHAnsi" w:hAnsiTheme="minorHAnsi" w:cstheme="minorHAnsi"/>
          <w:b/>
          <w:lang w:val="pt-PT"/>
        </w:rPr>
      </w:pPr>
    </w:p>
    <w:p w14:paraId="3ED51406" w14:textId="77777777" w:rsidR="00167679" w:rsidRPr="00AE1FD6" w:rsidRDefault="006661E9">
      <w:pPr>
        <w:pStyle w:val="PargrafodaLista"/>
        <w:numPr>
          <w:ilvl w:val="1"/>
          <w:numId w:val="6"/>
        </w:numPr>
        <w:tabs>
          <w:tab w:val="left" w:pos="1605"/>
        </w:tabs>
        <w:spacing w:before="93" w:line="362" w:lineRule="auto"/>
        <w:ind w:right="848"/>
        <w:jc w:val="both"/>
        <w:rPr>
          <w:rFonts w:asciiTheme="minorHAnsi" w:hAnsiTheme="minorHAnsi" w:cstheme="minorHAnsi"/>
          <w:lang w:val="pt-PT"/>
        </w:rPr>
      </w:pPr>
      <w:r w:rsidRPr="00AE1FD6">
        <w:rPr>
          <w:rFonts w:asciiTheme="minorHAnsi" w:hAnsiTheme="minorHAnsi" w:cstheme="minorHAnsi"/>
          <w:spacing w:val="-55"/>
          <w:u w:val="thick"/>
          <w:lang w:val="pt-PT"/>
        </w:rPr>
        <w:t xml:space="preserve"> </w:t>
      </w:r>
      <w:r w:rsidRPr="00AE1FD6">
        <w:rPr>
          <w:rFonts w:asciiTheme="minorHAnsi" w:hAnsiTheme="minorHAnsi" w:cstheme="minorHAnsi"/>
          <w:b/>
          <w:u w:val="thick"/>
          <w:lang w:val="pt-PT"/>
        </w:rPr>
        <w:t>O Relatório de Autoavaliação</w:t>
      </w:r>
      <w:r w:rsidRPr="00AE1FD6">
        <w:rPr>
          <w:rFonts w:asciiTheme="minorHAnsi" w:hAnsiTheme="minorHAnsi" w:cstheme="minorHAnsi"/>
          <w:b/>
          <w:lang w:val="pt-PT"/>
        </w:rPr>
        <w:t xml:space="preserve"> </w:t>
      </w:r>
      <w:r w:rsidRPr="00AE1FD6">
        <w:rPr>
          <w:rFonts w:asciiTheme="minorHAnsi" w:hAnsiTheme="minorHAnsi" w:cstheme="minorHAnsi"/>
          <w:lang w:val="pt-PT"/>
        </w:rPr>
        <w:t>na parte científica-pedagógica, por força da congregação da avaliação externa e da avaliação interna aguarda</w:t>
      </w:r>
      <w:r w:rsidRPr="00AE1FD6">
        <w:rPr>
          <w:rFonts w:asciiTheme="minorHAnsi" w:hAnsiTheme="minorHAnsi" w:cstheme="minorHAnsi"/>
          <w:spacing w:val="-3"/>
          <w:lang w:val="pt-PT"/>
        </w:rPr>
        <w:t xml:space="preserve"> </w:t>
      </w:r>
      <w:r w:rsidRPr="00AE1FD6">
        <w:rPr>
          <w:rFonts w:asciiTheme="minorHAnsi" w:hAnsiTheme="minorHAnsi" w:cstheme="minorHAnsi"/>
          <w:lang w:val="pt-PT"/>
        </w:rPr>
        <w:t>reajustamentos.</w:t>
      </w:r>
    </w:p>
    <w:p w14:paraId="0F6E0692" w14:textId="77777777" w:rsidR="00167679" w:rsidRPr="00AE1FD6" w:rsidRDefault="006661E9">
      <w:pPr>
        <w:pStyle w:val="PargrafodaLista"/>
        <w:numPr>
          <w:ilvl w:val="1"/>
          <w:numId w:val="6"/>
        </w:numPr>
        <w:tabs>
          <w:tab w:val="left" w:pos="1605"/>
        </w:tabs>
        <w:spacing w:before="115" w:line="364" w:lineRule="auto"/>
        <w:ind w:right="847"/>
        <w:jc w:val="both"/>
        <w:rPr>
          <w:rFonts w:asciiTheme="minorHAnsi" w:hAnsiTheme="minorHAnsi" w:cstheme="minorHAnsi"/>
          <w:lang w:val="pt-PT"/>
        </w:rPr>
      </w:pPr>
      <w:r w:rsidRPr="00AE1FD6">
        <w:rPr>
          <w:rFonts w:asciiTheme="minorHAnsi" w:hAnsiTheme="minorHAnsi" w:cstheme="minorHAnsi"/>
          <w:spacing w:val="-55"/>
          <w:u w:val="thick"/>
          <w:lang w:val="pt-PT"/>
        </w:rPr>
        <w:t xml:space="preserve"> </w:t>
      </w:r>
      <w:r w:rsidRPr="00AE1FD6">
        <w:rPr>
          <w:rFonts w:asciiTheme="minorHAnsi" w:hAnsiTheme="minorHAnsi" w:cstheme="minorHAnsi"/>
          <w:b/>
          <w:u w:val="thick"/>
          <w:lang w:val="pt-PT"/>
        </w:rPr>
        <w:t>Requerimento de observação de aulas</w:t>
      </w:r>
      <w:r w:rsidRPr="00AE1FD6">
        <w:rPr>
          <w:rFonts w:asciiTheme="minorHAnsi" w:hAnsiTheme="minorHAnsi" w:cstheme="minorHAnsi"/>
          <w:b/>
          <w:lang w:val="pt-PT"/>
        </w:rPr>
        <w:t xml:space="preserve"> </w:t>
      </w:r>
      <w:r w:rsidRPr="00AE1FD6">
        <w:rPr>
          <w:rFonts w:asciiTheme="minorHAnsi" w:hAnsiTheme="minorHAnsi" w:cstheme="minorHAnsi"/>
          <w:lang w:val="pt-PT"/>
        </w:rPr>
        <w:t>- obrigatório no que diz respeito ao disposto no n.º 1 do artigo 7.º do Despacho n.º 13981/2012 de 26 de</w:t>
      </w:r>
      <w:r w:rsidRPr="00AE1FD6">
        <w:rPr>
          <w:rFonts w:asciiTheme="minorHAnsi" w:hAnsiTheme="minorHAnsi" w:cstheme="minorHAnsi"/>
          <w:spacing w:val="-11"/>
          <w:lang w:val="pt-PT"/>
        </w:rPr>
        <w:t xml:space="preserve"> </w:t>
      </w:r>
      <w:r w:rsidRPr="00AE1FD6">
        <w:rPr>
          <w:rFonts w:asciiTheme="minorHAnsi" w:hAnsiTheme="minorHAnsi" w:cstheme="minorHAnsi"/>
          <w:lang w:val="pt-PT"/>
        </w:rPr>
        <w:t>outubro.</w:t>
      </w:r>
    </w:p>
    <w:p w14:paraId="12B8DE98" w14:textId="660523D5" w:rsidR="00945B52" w:rsidRPr="004809FF" w:rsidRDefault="006661E9" w:rsidP="00945B52">
      <w:pPr>
        <w:pStyle w:val="PargrafodaLista"/>
        <w:numPr>
          <w:ilvl w:val="1"/>
          <w:numId w:val="6"/>
        </w:numPr>
        <w:tabs>
          <w:tab w:val="left" w:pos="1605"/>
        </w:tabs>
        <w:spacing w:before="114" w:line="360" w:lineRule="auto"/>
        <w:ind w:right="847"/>
        <w:jc w:val="both"/>
        <w:rPr>
          <w:rFonts w:asciiTheme="minorHAnsi" w:hAnsiTheme="minorHAnsi" w:cstheme="minorHAnsi"/>
          <w:lang w:val="pt-PT"/>
        </w:rPr>
      </w:pPr>
      <w:r w:rsidRPr="00AE1FD6">
        <w:rPr>
          <w:rFonts w:asciiTheme="minorHAnsi" w:hAnsiTheme="minorHAnsi" w:cstheme="minorHAnsi"/>
          <w:spacing w:val="-55"/>
          <w:u w:val="thick"/>
          <w:lang w:val="pt-PT"/>
        </w:rPr>
        <w:t xml:space="preserve"> </w:t>
      </w:r>
      <w:r w:rsidRPr="00AE1FD6">
        <w:rPr>
          <w:rFonts w:asciiTheme="minorHAnsi" w:hAnsiTheme="minorHAnsi" w:cstheme="minorHAnsi"/>
          <w:b/>
          <w:u w:val="thick"/>
          <w:lang w:val="pt-PT"/>
        </w:rPr>
        <w:t>Ficha(s) de Registo de Avaliação</w:t>
      </w:r>
      <w:r w:rsidRPr="00AE1FD6">
        <w:rPr>
          <w:rFonts w:asciiTheme="minorHAnsi" w:hAnsiTheme="minorHAnsi" w:cstheme="minorHAnsi"/>
          <w:b/>
          <w:lang w:val="pt-PT"/>
        </w:rPr>
        <w:t xml:space="preserve"> </w:t>
      </w:r>
      <w:r w:rsidR="00DB0A21">
        <w:rPr>
          <w:rFonts w:asciiTheme="minorHAnsi" w:hAnsiTheme="minorHAnsi" w:cstheme="minorHAnsi"/>
          <w:b/>
          <w:lang w:val="pt-PT"/>
        </w:rPr>
        <w:t>–</w:t>
      </w:r>
      <w:r w:rsidR="004809FF">
        <w:rPr>
          <w:rFonts w:asciiTheme="minorHAnsi" w:hAnsiTheme="minorHAnsi" w:cstheme="minorHAnsi"/>
          <w:b/>
          <w:lang w:val="pt-PT"/>
        </w:rPr>
        <w:t xml:space="preserve"> </w:t>
      </w:r>
      <w:r w:rsidR="004809FF" w:rsidRPr="00DB0A21">
        <w:rPr>
          <w:rFonts w:asciiTheme="minorHAnsi" w:hAnsiTheme="minorHAnsi" w:cstheme="minorHAnsi"/>
          <w:bCs/>
          <w:lang w:val="pt-PT"/>
        </w:rPr>
        <w:t>instrumento</w:t>
      </w:r>
      <w:r w:rsidR="00DB0A21">
        <w:rPr>
          <w:rFonts w:asciiTheme="minorHAnsi" w:hAnsiTheme="minorHAnsi" w:cstheme="minorHAnsi"/>
          <w:bCs/>
          <w:lang w:val="pt-PT"/>
        </w:rPr>
        <w:t xml:space="preserve"> para classificar o desempenho do docente avaliado.</w:t>
      </w:r>
    </w:p>
    <w:p w14:paraId="08BF2B3B" w14:textId="74B04544" w:rsidR="004809FF" w:rsidRPr="00AE1FD6" w:rsidRDefault="004809FF" w:rsidP="00945B52">
      <w:pPr>
        <w:pStyle w:val="PargrafodaLista"/>
        <w:numPr>
          <w:ilvl w:val="1"/>
          <w:numId w:val="6"/>
        </w:numPr>
        <w:tabs>
          <w:tab w:val="left" w:pos="1605"/>
        </w:tabs>
        <w:spacing w:before="114" w:line="360" w:lineRule="auto"/>
        <w:ind w:right="847"/>
        <w:jc w:val="both"/>
        <w:rPr>
          <w:rFonts w:asciiTheme="minorHAnsi" w:hAnsiTheme="minorHAnsi" w:cstheme="minorHAnsi"/>
          <w:lang w:val="pt-PT"/>
        </w:rPr>
      </w:pPr>
      <w:r w:rsidRPr="004809FF">
        <w:rPr>
          <w:rFonts w:asciiTheme="minorHAnsi" w:hAnsiTheme="minorHAnsi" w:cstheme="minorHAnsi"/>
          <w:b/>
          <w:u w:val="thick"/>
          <w:lang w:val="pt-PT"/>
        </w:rPr>
        <w:t>Documento de delegação de competências</w:t>
      </w:r>
      <w:r>
        <w:rPr>
          <w:rFonts w:asciiTheme="minorHAnsi" w:hAnsiTheme="minorHAnsi" w:cstheme="minorHAnsi"/>
          <w:b/>
          <w:lang w:val="pt-PT"/>
        </w:rPr>
        <w:t xml:space="preserve"> – </w:t>
      </w:r>
      <w:r w:rsidRPr="004809FF">
        <w:rPr>
          <w:rFonts w:asciiTheme="minorHAnsi" w:hAnsiTheme="minorHAnsi" w:cstheme="minorHAnsi"/>
          <w:bCs/>
          <w:lang w:val="pt-PT"/>
        </w:rPr>
        <w:t>formaliza</w:t>
      </w:r>
      <w:r>
        <w:rPr>
          <w:rFonts w:asciiTheme="minorHAnsi" w:hAnsiTheme="minorHAnsi" w:cstheme="minorHAnsi"/>
          <w:bCs/>
          <w:lang w:val="pt-PT"/>
        </w:rPr>
        <w:t>ção do ato de transferência de competências entre coordenador de departamento/avaliador.</w:t>
      </w:r>
    </w:p>
    <w:p w14:paraId="59403453" w14:textId="77777777" w:rsidR="00945B52" w:rsidRPr="00AE1FD6" w:rsidRDefault="00945B52" w:rsidP="00945B52">
      <w:pPr>
        <w:tabs>
          <w:tab w:val="left" w:pos="1605"/>
        </w:tabs>
        <w:spacing w:before="114" w:line="360" w:lineRule="auto"/>
        <w:ind w:right="847"/>
        <w:jc w:val="both"/>
        <w:rPr>
          <w:rFonts w:asciiTheme="minorHAnsi" w:hAnsiTheme="minorHAnsi" w:cstheme="minorHAnsi"/>
          <w:spacing w:val="1"/>
          <w:lang w:val="pt-PT"/>
        </w:rPr>
      </w:pPr>
    </w:p>
    <w:p w14:paraId="0F243C75" w14:textId="77777777" w:rsidR="00945B52" w:rsidRPr="00AE1FD6" w:rsidRDefault="00945B52" w:rsidP="00945B52">
      <w:pPr>
        <w:rPr>
          <w:rFonts w:asciiTheme="minorHAnsi" w:hAnsiTheme="minorHAnsi" w:cstheme="minorHAnsi"/>
          <w:lang w:val="pt-PT"/>
        </w:rPr>
      </w:pPr>
    </w:p>
    <w:p w14:paraId="7C3001FB" w14:textId="77777777" w:rsidR="00945B52" w:rsidRPr="00AE1FD6" w:rsidRDefault="00945B52" w:rsidP="00945B52">
      <w:pPr>
        <w:rPr>
          <w:rFonts w:asciiTheme="minorHAnsi" w:hAnsiTheme="minorHAnsi" w:cstheme="minorHAnsi"/>
          <w:lang w:val="pt-PT"/>
        </w:rPr>
      </w:pPr>
    </w:p>
    <w:p w14:paraId="58C90433" w14:textId="10292E4E" w:rsidR="00945B52" w:rsidRPr="00AE1FD6" w:rsidRDefault="00945B52" w:rsidP="003F3BD9">
      <w:pPr>
        <w:tabs>
          <w:tab w:val="left" w:pos="3230"/>
        </w:tabs>
        <w:jc w:val="both"/>
        <w:rPr>
          <w:rFonts w:asciiTheme="minorHAnsi" w:hAnsiTheme="minorHAnsi" w:cstheme="minorHAnsi"/>
          <w:spacing w:val="1"/>
          <w:lang w:val="pt-PT"/>
        </w:rPr>
      </w:pPr>
      <w:r w:rsidRPr="00AE1FD6">
        <w:rPr>
          <w:rFonts w:asciiTheme="minorHAnsi" w:hAnsiTheme="minorHAnsi" w:cstheme="minorHAnsi"/>
          <w:spacing w:val="1"/>
          <w:lang w:val="pt-PT"/>
        </w:rPr>
        <w:tab/>
        <w:t xml:space="preserve">                        </w:t>
      </w:r>
    </w:p>
    <w:p w14:paraId="32B308D9" w14:textId="77777777" w:rsidR="00945B52" w:rsidRPr="00AE1FD6" w:rsidRDefault="00945B52" w:rsidP="003F3BD9">
      <w:pPr>
        <w:tabs>
          <w:tab w:val="left" w:pos="3230"/>
        </w:tabs>
        <w:jc w:val="both"/>
        <w:rPr>
          <w:rFonts w:asciiTheme="minorHAnsi" w:hAnsiTheme="minorHAnsi" w:cstheme="minorHAnsi"/>
          <w:lang w:val="pt-PT"/>
        </w:rPr>
      </w:pPr>
      <w:r w:rsidRPr="00AE1FD6">
        <w:rPr>
          <w:rFonts w:asciiTheme="minorHAnsi" w:hAnsiTheme="minorHAnsi" w:cstheme="minorHAnsi"/>
          <w:lang w:val="pt-PT"/>
        </w:rPr>
        <w:tab/>
      </w:r>
    </w:p>
    <w:p w14:paraId="19672B06" w14:textId="77777777" w:rsidR="00945B52" w:rsidRPr="00AE1FD6" w:rsidRDefault="00945B52" w:rsidP="003F3BD9">
      <w:pPr>
        <w:jc w:val="both"/>
        <w:rPr>
          <w:rFonts w:asciiTheme="minorHAnsi" w:hAnsiTheme="minorHAnsi" w:cstheme="minorHAnsi"/>
          <w:lang w:val="pt-PT"/>
        </w:rPr>
      </w:pPr>
    </w:p>
    <w:p w14:paraId="25EA55E1" w14:textId="77777777" w:rsidR="00945B52" w:rsidRDefault="00945B52" w:rsidP="003F3BD9">
      <w:pPr>
        <w:tabs>
          <w:tab w:val="left" w:pos="6188"/>
        </w:tabs>
        <w:jc w:val="both"/>
        <w:rPr>
          <w:rFonts w:asciiTheme="minorHAnsi" w:hAnsiTheme="minorHAnsi" w:cstheme="minorHAnsi"/>
          <w:lang w:val="pt-PT"/>
        </w:rPr>
      </w:pPr>
      <w:r w:rsidRPr="00AE1FD6">
        <w:rPr>
          <w:rFonts w:asciiTheme="minorHAnsi" w:hAnsiTheme="minorHAnsi" w:cstheme="minorHAnsi"/>
          <w:lang w:val="pt-PT"/>
        </w:rPr>
        <w:tab/>
        <w:t>A Direto</w:t>
      </w:r>
      <w:r w:rsidR="003F3BD9">
        <w:rPr>
          <w:rFonts w:asciiTheme="minorHAnsi" w:hAnsiTheme="minorHAnsi" w:cstheme="minorHAnsi"/>
          <w:lang w:val="pt-PT"/>
        </w:rPr>
        <w:t>ra</w:t>
      </w:r>
    </w:p>
    <w:p w14:paraId="29ED6445" w14:textId="77777777" w:rsidR="003F3BD9" w:rsidRDefault="003F3BD9" w:rsidP="003F3BD9">
      <w:pPr>
        <w:tabs>
          <w:tab w:val="left" w:pos="6188"/>
        </w:tabs>
        <w:jc w:val="both"/>
        <w:rPr>
          <w:rFonts w:asciiTheme="minorHAnsi" w:hAnsiTheme="minorHAnsi" w:cstheme="minorHAnsi"/>
          <w:lang w:val="pt-PT"/>
        </w:rPr>
      </w:pPr>
    </w:p>
    <w:p w14:paraId="132C6224" w14:textId="77777777" w:rsidR="003F3BD9" w:rsidRPr="00AE1FD6" w:rsidRDefault="003F3BD9" w:rsidP="003F3BD9">
      <w:pPr>
        <w:tabs>
          <w:tab w:val="left" w:pos="5118"/>
        </w:tabs>
        <w:jc w:val="both"/>
        <w:rPr>
          <w:rFonts w:asciiTheme="minorHAnsi" w:hAnsiTheme="minorHAnsi" w:cstheme="minorHAnsi"/>
          <w:lang w:val="pt-PT"/>
        </w:rPr>
        <w:sectPr w:rsidR="003F3BD9" w:rsidRPr="00AE1FD6">
          <w:pgSz w:w="11910" w:h="16840"/>
          <w:pgMar w:top="0" w:right="280" w:bottom="900" w:left="380" w:header="0" w:footer="702" w:gutter="0"/>
          <w:cols w:space="720"/>
        </w:sectPr>
      </w:pPr>
      <w:r>
        <w:rPr>
          <w:rFonts w:asciiTheme="minorHAnsi" w:hAnsiTheme="minorHAnsi" w:cstheme="minorHAnsi"/>
          <w:lang w:val="pt-PT"/>
        </w:rPr>
        <w:t xml:space="preserve">                        </w:t>
      </w:r>
      <w:r>
        <w:rPr>
          <w:rFonts w:asciiTheme="minorHAnsi" w:hAnsiTheme="minorHAnsi" w:cstheme="minorHAnsi"/>
          <w:lang w:val="pt-PT"/>
        </w:rPr>
        <w:tab/>
        <w:t>Isabel Maria Ribeiro da Silva Santos</w:t>
      </w:r>
    </w:p>
    <w:p w14:paraId="28BDC5F6" w14:textId="77777777" w:rsidR="007F13EA" w:rsidRPr="00AE1FD6" w:rsidRDefault="007F13EA" w:rsidP="007F13EA">
      <w:pPr>
        <w:tabs>
          <w:tab w:val="left" w:pos="3133"/>
        </w:tabs>
        <w:rPr>
          <w:rFonts w:asciiTheme="minorHAnsi" w:hAnsiTheme="minorHAnsi" w:cstheme="minorHAnsi"/>
          <w:lang w:val="pt-PT"/>
        </w:rPr>
      </w:pPr>
    </w:p>
    <w:sectPr w:rsidR="007F13EA" w:rsidRPr="00AE1FD6">
      <w:pgSz w:w="11910" w:h="16840"/>
      <w:pgMar w:top="0" w:right="280" w:bottom="900" w:left="380" w:header="0"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9E6A9" w14:textId="77777777" w:rsidR="00AB3149" w:rsidRDefault="00AB3149">
      <w:r>
        <w:separator/>
      </w:r>
    </w:p>
  </w:endnote>
  <w:endnote w:type="continuationSeparator" w:id="0">
    <w:p w14:paraId="4207ED26" w14:textId="77777777" w:rsidR="00AB3149" w:rsidRDefault="00AB3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D457" w14:textId="77777777" w:rsidR="00167679" w:rsidRDefault="00167679">
    <w:pPr>
      <w:pStyle w:val="Corpodetexto"/>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94E55" w14:textId="77777777" w:rsidR="00AB3149" w:rsidRDefault="00AB3149">
      <w:r>
        <w:separator/>
      </w:r>
    </w:p>
  </w:footnote>
  <w:footnote w:type="continuationSeparator" w:id="0">
    <w:p w14:paraId="45C714F7" w14:textId="77777777" w:rsidR="00AB3149" w:rsidRDefault="00AB3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1521"/>
    <w:multiLevelType w:val="hybridMultilevel"/>
    <w:tmpl w:val="9FFE7100"/>
    <w:lvl w:ilvl="0" w:tplc="A9163142">
      <w:numFmt w:val="bullet"/>
      <w:lvlText w:val=""/>
      <w:lvlJc w:val="left"/>
      <w:pPr>
        <w:ind w:left="2598" w:hanging="360"/>
      </w:pPr>
      <w:rPr>
        <w:rFonts w:ascii="Symbol" w:eastAsia="Symbol" w:hAnsi="Symbol" w:cs="Symbol" w:hint="default"/>
        <w:w w:val="100"/>
        <w:sz w:val="22"/>
        <w:szCs w:val="22"/>
      </w:rPr>
    </w:lvl>
    <w:lvl w:ilvl="1" w:tplc="1AFC9780">
      <w:numFmt w:val="bullet"/>
      <w:lvlText w:val="•"/>
      <w:lvlJc w:val="left"/>
      <w:pPr>
        <w:ind w:left="3464" w:hanging="360"/>
      </w:pPr>
      <w:rPr>
        <w:rFonts w:hint="default"/>
      </w:rPr>
    </w:lvl>
    <w:lvl w:ilvl="2" w:tplc="7840B7F4">
      <w:numFmt w:val="bullet"/>
      <w:lvlText w:val="•"/>
      <w:lvlJc w:val="left"/>
      <w:pPr>
        <w:ind w:left="4329" w:hanging="360"/>
      </w:pPr>
      <w:rPr>
        <w:rFonts w:hint="default"/>
      </w:rPr>
    </w:lvl>
    <w:lvl w:ilvl="3" w:tplc="89ACEB7C">
      <w:numFmt w:val="bullet"/>
      <w:lvlText w:val="•"/>
      <w:lvlJc w:val="left"/>
      <w:pPr>
        <w:ind w:left="5193" w:hanging="360"/>
      </w:pPr>
      <w:rPr>
        <w:rFonts w:hint="default"/>
      </w:rPr>
    </w:lvl>
    <w:lvl w:ilvl="4" w:tplc="A18CE0E6">
      <w:numFmt w:val="bullet"/>
      <w:lvlText w:val="•"/>
      <w:lvlJc w:val="left"/>
      <w:pPr>
        <w:ind w:left="6058" w:hanging="360"/>
      </w:pPr>
      <w:rPr>
        <w:rFonts w:hint="default"/>
      </w:rPr>
    </w:lvl>
    <w:lvl w:ilvl="5" w:tplc="56F675DA">
      <w:numFmt w:val="bullet"/>
      <w:lvlText w:val="•"/>
      <w:lvlJc w:val="left"/>
      <w:pPr>
        <w:ind w:left="6923" w:hanging="360"/>
      </w:pPr>
      <w:rPr>
        <w:rFonts w:hint="default"/>
      </w:rPr>
    </w:lvl>
    <w:lvl w:ilvl="6" w:tplc="CE24F5A2">
      <w:numFmt w:val="bullet"/>
      <w:lvlText w:val="•"/>
      <w:lvlJc w:val="left"/>
      <w:pPr>
        <w:ind w:left="7787" w:hanging="360"/>
      </w:pPr>
      <w:rPr>
        <w:rFonts w:hint="default"/>
      </w:rPr>
    </w:lvl>
    <w:lvl w:ilvl="7" w:tplc="D3C841BC">
      <w:numFmt w:val="bullet"/>
      <w:lvlText w:val="•"/>
      <w:lvlJc w:val="left"/>
      <w:pPr>
        <w:ind w:left="8652" w:hanging="360"/>
      </w:pPr>
      <w:rPr>
        <w:rFonts w:hint="default"/>
      </w:rPr>
    </w:lvl>
    <w:lvl w:ilvl="8" w:tplc="14729BA4">
      <w:numFmt w:val="bullet"/>
      <w:lvlText w:val="•"/>
      <w:lvlJc w:val="left"/>
      <w:pPr>
        <w:ind w:left="9517" w:hanging="360"/>
      </w:pPr>
      <w:rPr>
        <w:rFonts w:hint="default"/>
      </w:rPr>
    </w:lvl>
  </w:abstractNum>
  <w:abstractNum w:abstractNumId="1" w15:restartNumberingAfterBreak="0">
    <w:nsid w:val="08A95D01"/>
    <w:multiLevelType w:val="hybridMultilevel"/>
    <w:tmpl w:val="883E3126"/>
    <w:lvl w:ilvl="0" w:tplc="F64EAC2A">
      <w:start w:val="1"/>
      <w:numFmt w:val="lowerLetter"/>
      <w:lvlText w:val="%1)"/>
      <w:lvlJc w:val="left"/>
      <w:pPr>
        <w:ind w:left="1907" w:hanging="303"/>
        <w:jc w:val="left"/>
      </w:pPr>
      <w:rPr>
        <w:rFonts w:ascii="Arial" w:eastAsia="Arial" w:hAnsi="Arial" w:cs="Arial" w:hint="default"/>
        <w:b/>
        <w:bCs/>
        <w:spacing w:val="-2"/>
        <w:w w:val="100"/>
        <w:sz w:val="22"/>
        <w:szCs w:val="22"/>
      </w:rPr>
    </w:lvl>
    <w:lvl w:ilvl="1" w:tplc="34CCE1FA">
      <w:numFmt w:val="bullet"/>
      <w:lvlText w:val="•"/>
      <w:lvlJc w:val="left"/>
      <w:pPr>
        <w:ind w:left="2834" w:hanging="303"/>
      </w:pPr>
      <w:rPr>
        <w:rFonts w:hint="default"/>
      </w:rPr>
    </w:lvl>
    <w:lvl w:ilvl="2" w:tplc="C916EA9C">
      <w:numFmt w:val="bullet"/>
      <w:lvlText w:val="•"/>
      <w:lvlJc w:val="left"/>
      <w:pPr>
        <w:ind w:left="3769" w:hanging="303"/>
      </w:pPr>
      <w:rPr>
        <w:rFonts w:hint="default"/>
      </w:rPr>
    </w:lvl>
    <w:lvl w:ilvl="3" w:tplc="FA9E2378">
      <w:numFmt w:val="bullet"/>
      <w:lvlText w:val="•"/>
      <w:lvlJc w:val="left"/>
      <w:pPr>
        <w:ind w:left="4703" w:hanging="303"/>
      </w:pPr>
      <w:rPr>
        <w:rFonts w:hint="default"/>
      </w:rPr>
    </w:lvl>
    <w:lvl w:ilvl="4" w:tplc="F418F8CE">
      <w:numFmt w:val="bullet"/>
      <w:lvlText w:val="•"/>
      <w:lvlJc w:val="left"/>
      <w:pPr>
        <w:ind w:left="5638" w:hanging="303"/>
      </w:pPr>
      <w:rPr>
        <w:rFonts w:hint="default"/>
      </w:rPr>
    </w:lvl>
    <w:lvl w:ilvl="5" w:tplc="96280352">
      <w:numFmt w:val="bullet"/>
      <w:lvlText w:val="•"/>
      <w:lvlJc w:val="left"/>
      <w:pPr>
        <w:ind w:left="6573" w:hanging="303"/>
      </w:pPr>
      <w:rPr>
        <w:rFonts w:hint="default"/>
      </w:rPr>
    </w:lvl>
    <w:lvl w:ilvl="6" w:tplc="C4628D86">
      <w:numFmt w:val="bullet"/>
      <w:lvlText w:val="•"/>
      <w:lvlJc w:val="left"/>
      <w:pPr>
        <w:ind w:left="7507" w:hanging="303"/>
      </w:pPr>
      <w:rPr>
        <w:rFonts w:hint="default"/>
      </w:rPr>
    </w:lvl>
    <w:lvl w:ilvl="7" w:tplc="DCE4C1B8">
      <w:numFmt w:val="bullet"/>
      <w:lvlText w:val="•"/>
      <w:lvlJc w:val="left"/>
      <w:pPr>
        <w:ind w:left="8442" w:hanging="303"/>
      </w:pPr>
      <w:rPr>
        <w:rFonts w:hint="default"/>
      </w:rPr>
    </w:lvl>
    <w:lvl w:ilvl="8" w:tplc="5B8C87F2">
      <w:numFmt w:val="bullet"/>
      <w:lvlText w:val="•"/>
      <w:lvlJc w:val="left"/>
      <w:pPr>
        <w:ind w:left="9377" w:hanging="303"/>
      </w:pPr>
      <w:rPr>
        <w:rFonts w:hint="default"/>
      </w:rPr>
    </w:lvl>
  </w:abstractNum>
  <w:abstractNum w:abstractNumId="2" w15:restartNumberingAfterBreak="0">
    <w:nsid w:val="0B8C3A25"/>
    <w:multiLevelType w:val="hybridMultilevel"/>
    <w:tmpl w:val="DFE0297C"/>
    <w:lvl w:ilvl="0" w:tplc="366E9BFE">
      <w:start w:val="25"/>
      <w:numFmt w:val="decimal"/>
      <w:lvlText w:val="%1"/>
      <w:lvlJc w:val="left"/>
      <w:pPr>
        <w:ind w:left="2895" w:hanging="360"/>
      </w:pPr>
      <w:rPr>
        <w:rFonts w:hint="default"/>
        <w:b/>
      </w:rPr>
    </w:lvl>
    <w:lvl w:ilvl="1" w:tplc="08160019" w:tentative="1">
      <w:start w:val="1"/>
      <w:numFmt w:val="lowerLetter"/>
      <w:lvlText w:val="%2."/>
      <w:lvlJc w:val="left"/>
      <w:pPr>
        <w:ind w:left="3615" w:hanging="360"/>
      </w:pPr>
    </w:lvl>
    <w:lvl w:ilvl="2" w:tplc="0816001B" w:tentative="1">
      <w:start w:val="1"/>
      <w:numFmt w:val="lowerRoman"/>
      <w:lvlText w:val="%3."/>
      <w:lvlJc w:val="right"/>
      <w:pPr>
        <w:ind w:left="4335" w:hanging="180"/>
      </w:pPr>
    </w:lvl>
    <w:lvl w:ilvl="3" w:tplc="0816000F" w:tentative="1">
      <w:start w:val="1"/>
      <w:numFmt w:val="decimal"/>
      <w:lvlText w:val="%4."/>
      <w:lvlJc w:val="left"/>
      <w:pPr>
        <w:ind w:left="5055" w:hanging="360"/>
      </w:pPr>
    </w:lvl>
    <w:lvl w:ilvl="4" w:tplc="08160019" w:tentative="1">
      <w:start w:val="1"/>
      <w:numFmt w:val="lowerLetter"/>
      <w:lvlText w:val="%5."/>
      <w:lvlJc w:val="left"/>
      <w:pPr>
        <w:ind w:left="5775" w:hanging="360"/>
      </w:pPr>
    </w:lvl>
    <w:lvl w:ilvl="5" w:tplc="0816001B" w:tentative="1">
      <w:start w:val="1"/>
      <w:numFmt w:val="lowerRoman"/>
      <w:lvlText w:val="%6."/>
      <w:lvlJc w:val="right"/>
      <w:pPr>
        <w:ind w:left="6495" w:hanging="180"/>
      </w:pPr>
    </w:lvl>
    <w:lvl w:ilvl="6" w:tplc="0816000F" w:tentative="1">
      <w:start w:val="1"/>
      <w:numFmt w:val="decimal"/>
      <w:lvlText w:val="%7."/>
      <w:lvlJc w:val="left"/>
      <w:pPr>
        <w:ind w:left="7215" w:hanging="360"/>
      </w:pPr>
    </w:lvl>
    <w:lvl w:ilvl="7" w:tplc="08160019" w:tentative="1">
      <w:start w:val="1"/>
      <w:numFmt w:val="lowerLetter"/>
      <w:lvlText w:val="%8."/>
      <w:lvlJc w:val="left"/>
      <w:pPr>
        <w:ind w:left="7935" w:hanging="360"/>
      </w:pPr>
    </w:lvl>
    <w:lvl w:ilvl="8" w:tplc="0816001B" w:tentative="1">
      <w:start w:val="1"/>
      <w:numFmt w:val="lowerRoman"/>
      <w:lvlText w:val="%9."/>
      <w:lvlJc w:val="right"/>
      <w:pPr>
        <w:ind w:left="8655" w:hanging="180"/>
      </w:pPr>
    </w:lvl>
  </w:abstractNum>
  <w:abstractNum w:abstractNumId="3" w15:restartNumberingAfterBreak="0">
    <w:nsid w:val="0D9A750B"/>
    <w:multiLevelType w:val="hybridMultilevel"/>
    <w:tmpl w:val="08145C3A"/>
    <w:lvl w:ilvl="0" w:tplc="951A9E14">
      <w:start w:val="1"/>
      <w:numFmt w:val="lowerLetter"/>
      <w:lvlText w:val="%1)"/>
      <w:lvlJc w:val="left"/>
      <w:pPr>
        <w:ind w:left="1825" w:hanging="299"/>
        <w:jc w:val="left"/>
      </w:pPr>
      <w:rPr>
        <w:rFonts w:ascii="Arial" w:eastAsia="Arial" w:hAnsi="Arial" w:cs="Arial" w:hint="default"/>
        <w:spacing w:val="-2"/>
        <w:w w:val="100"/>
        <w:sz w:val="22"/>
        <w:szCs w:val="22"/>
      </w:rPr>
    </w:lvl>
    <w:lvl w:ilvl="1" w:tplc="DE0E44C0">
      <w:numFmt w:val="bullet"/>
      <w:lvlText w:val="•"/>
      <w:lvlJc w:val="left"/>
      <w:pPr>
        <w:ind w:left="2762" w:hanging="299"/>
      </w:pPr>
      <w:rPr>
        <w:rFonts w:hint="default"/>
      </w:rPr>
    </w:lvl>
    <w:lvl w:ilvl="2" w:tplc="DE085EA2">
      <w:numFmt w:val="bullet"/>
      <w:lvlText w:val="•"/>
      <w:lvlJc w:val="left"/>
      <w:pPr>
        <w:ind w:left="3705" w:hanging="299"/>
      </w:pPr>
      <w:rPr>
        <w:rFonts w:hint="default"/>
      </w:rPr>
    </w:lvl>
    <w:lvl w:ilvl="3" w:tplc="ECD8D56E">
      <w:numFmt w:val="bullet"/>
      <w:lvlText w:val="•"/>
      <w:lvlJc w:val="left"/>
      <w:pPr>
        <w:ind w:left="4647" w:hanging="299"/>
      </w:pPr>
      <w:rPr>
        <w:rFonts w:hint="default"/>
      </w:rPr>
    </w:lvl>
    <w:lvl w:ilvl="4" w:tplc="6C14BAFA">
      <w:numFmt w:val="bullet"/>
      <w:lvlText w:val="•"/>
      <w:lvlJc w:val="left"/>
      <w:pPr>
        <w:ind w:left="5590" w:hanging="299"/>
      </w:pPr>
      <w:rPr>
        <w:rFonts w:hint="default"/>
      </w:rPr>
    </w:lvl>
    <w:lvl w:ilvl="5" w:tplc="AF68A25A">
      <w:numFmt w:val="bullet"/>
      <w:lvlText w:val="•"/>
      <w:lvlJc w:val="left"/>
      <w:pPr>
        <w:ind w:left="6533" w:hanging="299"/>
      </w:pPr>
      <w:rPr>
        <w:rFonts w:hint="default"/>
      </w:rPr>
    </w:lvl>
    <w:lvl w:ilvl="6" w:tplc="FD24E538">
      <w:numFmt w:val="bullet"/>
      <w:lvlText w:val="•"/>
      <w:lvlJc w:val="left"/>
      <w:pPr>
        <w:ind w:left="7475" w:hanging="299"/>
      </w:pPr>
      <w:rPr>
        <w:rFonts w:hint="default"/>
      </w:rPr>
    </w:lvl>
    <w:lvl w:ilvl="7" w:tplc="4782BE48">
      <w:numFmt w:val="bullet"/>
      <w:lvlText w:val="•"/>
      <w:lvlJc w:val="left"/>
      <w:pPr>
        <w:ind w:left="8418" w:hanging="299"/>
      </w:pPr>
      <w:rPr>
        <w:rFonts w:hint="default"/>
      </w:rPr>
    </w:lvl>
    <w:lvl w:ilvl="8" w:tplc="45760FF2">
      <w:numFmt w:val="bullet"/>
      <w:lvlText w:val="•"/>
      <w:lvlJc w:val="left"/>
      <w:pPr>
        <w:ind w:left="9361" w:hanging="299"/>
      </w:pPr>
      <w:rPr>
        <w:rFonts w:hint="default"/>
      </w:rPr>
    </w:lvl>
  </w:abstractNum>
  <w:abstractNum w:abstractNumId="4" w15:restartNumberingAfterBreak="0">
    <w:nsid w:val="1D4A5A7C"/>
    <w:multiLevelType w:val="hybridMultilevel"/>
    <w:tmpl w:val="15246694"/>
    <w:lvl w:ilvl="0" w:tplc="DB144286">
      <w:start w:val="1"/>
      <w:numFmt w:val="lowerLetter"/>
      <w:lvlText w:val="%1)"/>
      <w:lvlJc w:val="left"/>
      <w:pPr>
        <w:ind w:left="2104" w:hanging="360"/>
        <w:jc w:val="left"/>
      </w:pPr>
      <w:rPr>
        <w:rFonts w:ascii="Arial" w:eastAsia="Arial" w:hAnsi="Arial" w:cs="Arial" w:hint="default"/>
        <w:b/>
        <w:bCs/>
        <w:spacing w:val="-2"/>
        <w:w w:val="100"/>
        <w:sz w:val="22"/>
        <w:szCs w:val="22"/>
      </w:rPr>
    </w:lvl>
    <w:lvl w:ilvl="1" w:tplc="5B7C1BC4">
      <w:numFmt w:val="bullet"/>
      <w:lvlText w:val="•"/>
      <w:lvlJc w:val="left"/>
      <w:pPr>
        <w:ind w:left="3014" w:hanging="360"/>
      </w:pPr>
      <w:rPr>
        <w:rFonts w:hint="default"/>
      </w:rPr>
    </w:lvl>
    <w:lvl w:ilvl="2" w:tplc="828EFE76">
      <w:numFmt w:val="bullet"/>
      <w:lvlText w:val="•"/>
      <w:lvlJc w:val="left"/>
      <w:pPr>
        <w:ind w:left="3929" w:hanging="360"/>
      </w:pPr>
      <w:rPr>
        <w:rFonts w:hint="default"/>
      </w:rPr>
    </w:lvl>
    <w:lvl w:ilvl="3" w:tplc="AEAC9136">
      <w:numFmt w:val="bullet"/>
      <w:lvlText w:val="•"/>
      <w:lvlJc w:val="left"/>
      <w:pPr>
        <w:ind w:left="4843" w:hanging="360"/>
      </w:pPr>
      <w:rPr>
        <w:rFonts w:hint="default"/>
      </w:rPr>
    </w:lvl>
    <w:lvl w:ilvl="4" w:tplc="535C426A">
      <w:numFmt w:val="bullet"/>
      <w:lvlText w:val="•"/>
      <w:lvlJc w:val="left"/>
      <w:pPr>
        <w:ind w:left="5758" w:hanging="360"/>
      </w:pPr>
      <w:rPr>
        <w:rFonts w:hint="default"/>
      </w:rPr>
    </w:lvl>
    <w:lvl w:ilvl="5" w:tplc="367A562A">
      <w:numFmt w:val="bullet"/>
      <w:lvlText w:val="•"/>
      <w:lvlJc w:val="left"/>
      <w:pPr>
        <w:ind w:left="6673" w:hanging="360"/>
      </w:pPr>
      <w:rPr>
        <w:rFonts w:hint="default"/>
      </w:rPr>
    </w:lvl>
    <w:lvl w:ilvl="6" w:tplc="F0CA0534">
      <w:numFmt w:val="bullet"/>
      <w:lvlText w:val="•"/>
      <w:lvlJc w:val="left"/>
      <w:pPr>
        <w:ind w:left="7587" w:hanging="360"/>
      </w:pPr>
      <w:rPr>
        <w:rFonts w:hint="default"/>
      </w:rPr>
    </w:lvl>
    <w:lvl w:ilvl="7" w:tplc="ECA033DC">
      <w:numFmt w:val="bullet"/>
      <w:lvlText w:val="•"/>
      <w:lvlJc w:val="left"/>
      <w:pPr>
        <w:ind w:left="8502" w:hanging="360"/>
      </w:pPr>
      <w:rPr>
        <w:rFonts w:hint="default"/>
      </w:rPr>
    </w:lvl>
    <w:lvl w:ilvl="8" w:tplc="F4F4B698">
      <w:numFmt w:val="bullet"/>
      <w:lvlText w:val="•"/>
      <w:lvlJc w:val="left"/>
      <w:pPr>
        <w:ind w:left="9417" w:hanging="360"/>
      </w:pPr>
      <w:rPr>
        <w:rFonts w:hint="default"/>
      </w:rPr>
    </w:lvl>
  </w:abstractNum>
  <w:abstractNum w:abstractNumId="5" w15:restartNumberingAfterBreak="0">
    <w:nsid w:val="1E282AE5"/>
    <w:multiLevelType w:val="hybridMultilevel"/>
    <w:tmpl w:val="88A6D742"/>
    <w:lvl w:ilvl="0" w:tplc="8696B78A">
      <w:start w:val="1"/>
      <w:numFmt w:val="decimal"/>
      <w:lvlText w:val="%1."/>
      <w:lvlJc w:val="left"/>
      <w:pPr>
        <w:ind w:left="1616" w:hanging="360"/>
        <w:jc w:val="left"/>
      </w:pPr>
      <w:rPr>
        <w:rFonts w:ascii="Arial" w:eastAsia="Arial" w:hAnsi="Arial" w:cs="Arial" w:hint="default"/>
        <w:b/>
        <w:bCs/>
        <w:spacing w:val="-2"/>
        <w:w w:val="100"/>
        <w:sz w:val="22"/>
        <w:szCs w:val="22"/>
      </w:rPr>
    </w:lvl>
    <w:lvl w:ilvl="1" w:tplc="D660B506">
      <w:numFmt w:val="bullet"/>
      <w:lvlText w:val="•"/>
      <w:lvlJc w:val="left"/>
      <w:pPr>
        <w:ind w:left="2582" w:hanging="360"/>
      </w:pPr>
      <w:rPr>
        <w:rFonts w:hint="default"/>
      </w:rPr>
    </w:lvl>
    <w:lvl w:ilvl="2" w:tplc="4C060BEC">
      <w:numFmt w:val="bullet"/>
      <w:lvlText w:val="•"/>
      <w:lvlJc w:val="left"/>
      <w:pPr>
        <w:ind w:left="3545" w:hanging="360"/>
      </w:pPr>
      <w:rPr>
        <w:rFonts w:hint="default"/>
      </w:rPr>
    </w:lvl>
    <w:lvl w:ilvl="3" w:tplc="CC30F224">
      <w:numFmt w:val="bullet"/>
      <w:lvlText w:val="•"/>
      <w:lvlJc w:val="left"/>
      <w:pPr>
        <w:ind w:left="4507" w:hanging="360"/>
      </w:pPr>
      <w:rPr>
        <w:rFonts w:hint="default"/>
      </w:rPr>
    </w:lvl>
    <w:lvl w:ilvl="4" w:tplc="EC36904E">
      <w:numFmt w:val="bullet"/>
      <w:lvlText w:val="•"/>
      <w:lvlJc w:val="left"/>
      <w:pPr>
        <w:ind w:left="5470" w:hanging="360"/>
      </w:pPr>
      <w:rPr>
        <w:rFonts w:hint="default"/>
      </w:rPr>
    </w:lvl>
    <w:lvl w:ilvl="5" w:tplc="69042E66">
      <w:numFmt w:val="bullet"/>
      <w:lvlText w:val="•"/>
      <w:lvlJc w:val="left"/>
      <w:pPr>
        <w:ind w:left="6433" w:hanging="360"/>
      </w:pPr>
      <w:rPr>
        <w:rFonts w:hint="default"/>
      </w:rPr>
    </w:lvl>
    <w:lvl w:ilvl="6" w:tplc="6C3A8180">
      <w:numFmt w:val="bullet"/>
      <w:lvlText w:val="•"/>
      <w:lvlJc w:val="left"/>
      <w:pPr>
        <w:ind w:left="7395" w:hanging="360"/>
      </w:pPr>
      <w:rPr>
        <w:rFonts w:hint="default"/>
      </w:rPr>
    </w:lvl>
    <w:lvl w:ilvl="7" w:tplc="9DA658EC">
      <w:numFmt w:val="bullet"/>
      <w:lvlText w:val="•"/>
      <w:lvlJc w:val="left"/>
      <w:pPr>
        <w:ind w:left="8358" w:hanging="360"/>
      </w:pPr>
      <w:rPr>
        <w:rFonts w:hint="default"/>
      </w:rPr>
    </w:lvl>
    <w:lvl w:ilvl="8" w:tplc="BD18DF8C">
      <w:numFmt w:val="bullet"/>
      <w:lvlText w:val="•"/>
      <w:lvlJc w:val="left"/>
      <w:pPr>
        <w:ind w:left="9321" w:hanging="360"/>
      </w:pPr>
      <w:rPr>
        <w:rFonts w:hint="default"/>
      </w:rPr>
    </w:lvl>
  </w:abstractNum>
  <w:abstractNum w:abstractNumId="6" w15:restartNumberingAfterBreak="0">
    <w:nsid w:val="227D5623"/>
    <w:multiLevelType w:val="hybridMultilevel"/>
    <w:tmpl w:val="6EAE8986"/>
    <w:lvl w:ilvl="0" w:tplc="7736C698">
      <w:start w:val="1"/>
      <w:numFmt w:val="decimal"/>
      <w:lvlText w:val="%1."/>
      <w:lvlJc w:val="left"/>
      <w:pPr>
        <w:ind w:left="1038" w:hanging="490"/>
        <w:jc w:val="left"/>
      </w:pPr>
      <w:rPr>
        <w:rFonts w:ascii="Arial" w:eastAsia="Arial" w:hAnsi="Arial" w:cs="Arial" w:hint="default"/>
        <w:b/>
        <w:bCs/>
        <w:w w:val="100"/>
        <w:sz w:val="28"/>
        <w:szCs w:val="28"/>
      </w:rPr>
    </w:lvl>
    <w:lvl w:ilvl="1" w:tplc="43129FFC">
      <w:numFmt w:val="bullet"/>
      <w:lvlText w:val=""/>
      <w:lvlJc w:val="left"/>
      <w:pPr>
        <w:ind w:left="2509" w:hanging="360"/>
      </w:pPr>
      <w:rPr>
        <w:rFonts w:hint="default"/>
        <w:w w:val="100"/>
      </w:rPr>
    </w:lvl>
    <w:lvl w:ilvl="2" w:tplc="18061430">
      <w:numFmt w:val="bullet"/>
      <w:lvlText w:val="-"/>
      <w:lvlJc w:val="left"/>
      <w:pPr>
        <w:ind w:left="1883" w:hanging="360"/>
      </w:pPr>
      <w:rPr>
        <w:rFonts w:ascii="Arial" w:eastAsia="Arial" w:hAnsi="Arial" w:cs="Arial" w:hint="default"/>
        <w:b/>
        <w:bCs/>
        <w:w w:val="100"/>
        <w:sz w:val="22"/>
        <w:szCs w:val="22"/>
      </w:rPr>
    </w:lvl>
    <w:lvl w:ilvl="3" w:tplc="E9981B28">
      <w:numFmt w:val="bullet"/>
      <w:lvlText w:val="•"/>
      <w:lvlJc w:val="left"/>
      <w:pPr>
        <w:ind w:left="2500" w:hanging="360"/>
      </w:pPr>
      <w:rPr>
        <w:rFonts w:hint="default"/>
      </w:rPr>
    </w:lvl>
    <w:lvl w:ilvl="4" w:tplc="4BA690BE">
      <w:numFmt w:val="bullet"/>
      <w:lvlText w:val="•"/>
      <w:lvlJc w:val="left"/>
      <w:pPr>
        <w:ind w:left="3749" w:hanging="360"/>
      </w:pPr>
      <w:rPr>
        <w:rFonts w:hint="default"/>
      </w:rPr>
    </w:lvl>
    <w:lvl w:ilvl="5" w:tplc="631829E6">
      <w:numFmt w:val="bullet"/>
      <w:lvlText w:val="•"/>
      <w:lvlJc w:val="left"/>
      <w:pPr>
        <w:ind w:left="4998" w:hanging="360"/>
      </w:pPr>
      <w:rPr>
        <w:rFonts w:hint="default"/>
      </w:rPr>
    </w:lvl>
    <w:lvl w:ilvl="6" w:tplc="BAF60B96">
      <w:numFmt w:val="bullet"/>
      <w:lvlText w:val="•"/>
      <w:lvlJc w:val="left"/>
      <w:pPr>
        <w:ind w:left="6248" w:hanging="360"/>
      </w:pPr>
      <w:rPr>
        <w:rFonts w:hint="default"/>
      </w:rPr>
    </w:lvl>
    <w:lvl w:ilvl="7" w:tplc="E1E6D3DC">
      <w:numFmt w:val="bullet"/>
      <w:lvlText w:val="•"/>
      <w:lvlJc w:val="left"/>
      <w:pPr>
        <w:ind w:left="7497" w:hanging="360"/>
      </w:pPr>
      <w:rPr>
        <w:rFonts w:hint="default"/>
      </w:rPr>
    </w:lvl>
    <w:lvl w:ilvl="8" w:tplc="26864ACE">
      <w:numFmt w:val="bullet"/>
      <w:lvlText w:val="•"/>
      <w:lvlJc w:val="left"/>
      <w:pPr>
        <w:ind w:left="8747" w:hanging="360"/>
      </w:pPr>
      <w:rPr>
        <w:rFonts w:hint="default"/>
      </w:rPr>
    </w:lvl>
  </w:abstractNum>
  <w:abstractNum w:abstractNumId="7" w15:restartNumberingAfterBreak="0">
    <w:nsid w:val="289D5594"/>
    <w:multiLevelType w:val="hybridMultilevel"/>
    <w:tmpl w:val="C39A898A"/>
    <w:lvl w:ilvl="0" w:tplc="165AC1BC">
      <w:start w:val="1"/>
      <w:numFmt w:val="lowerLetter"/>
      <w:lvlText w:val="%1)"/>
      <w:lvlJc w:val="left"/>
      <w:pPr>
        <w:ind w:left="2250" w:hanging="360"/>
        <w:jc w:val="left"/>
      </w:pPr>
      <w:rPr>
        <w:rFonts w:ascii="Trebuchet MS" w:eastAsia="Trebuchet MS" w:hAnsi="Trebuchet MS" w:cs="Trebuchet MS" w:hint="default"/>
        <w:color w:val="444444"/>
        <w:spacing w:val="-31"/>
        <w:w w:val="100"/>
        <w:sz w:val="24"/>
        <w:szCs w:val="24"/>
      </w:rPr>
    </w:lvl>
    <w:lvl w:ilvl="1" w:tplc="D6180F98">
      <w:numFmt w:val="bullet"/>
      <w:lvlText w:val="-"/>
      <w:lvlJc w:val="left"/>
      <w:pPr>
        <w:ind w:left="2451" w:hanging="137"/>
      </w:pPr>
      <w:rPr>
        <w:rFonts w:ascii="Arial" w:eastAsia="Arial" w:hAnsi="Arial" w:cs="Arial" w:hint="default"/>
        <w:w w:val="100"/>
        <w:sz w:val="22"/>
        <w:szCs w:val="22"/>
      </w:rPr>
    </w:lvl>
    <w:lvl w:ilvl="2" w:tplc="B75A93CC">
      <w:numFmt w:val="bullet"/>
      <w:lvlText w:val="•"/>
      <w:lvlJc w:val="left"/>
      <w:pPr>
        <w:ind w:left="3436" w:hanging="137"/>
      </w:pPr>
      <w:rPr>
        <w:rFonts w:hint="default"/>
      </w:rPr>
    </w:lvl>
    <w:lvl w:ilvl="3" w:tplc="6E0883D0">
      <w:numFmt w:val="bullet"/>
      <w:lvlText w:val="•"/>
      <w:lvlJc w:val="left"/>
      <w:pPr>
        <w:ind w:left="4412" w:hanging="137"/>
      </w:pPr>
      <w:rPr>
        <w:rFonts w:hint="default"/>
      </w:rPr>
    </w:lvl>
    <w:lvl w:ilvl="4" w:tplc="49B6612A">
      <w:numFmt w:val="bullet"/>
      <w:lvlText w:val="•"/>
      <w:lvlJc w:val="left"/>
      <w:pPr>
        <w:ind w:left="5388" w:hanging="137"/>
      </w:pPr>
      <w:rPr>
        <w:rFonts w:hint="default"/>
      </w:rPr>
    </w:lvl>
    <w:lvl w:ilvl="5" w:tplc="F648E6E8">
      <w:numFmt w:val="bullet"/>
      <w:lvlText w:val="•"/>
      <w:lvlJc w:val="left"/>
      <w:pPr>
        <w:ind w:left="6365" w:hanging="137"/>
      </w:pPr>
      <w:rPr>
        <w:rFonts w:hint="default"/>
      </w:rPr>
    </w:lvl>
    <w:lvl w:ilvl="6" w:tplc="F10CDC28">
      <w:numFmt w:val="bullet"/>
      <w:lvlText w:val="•"/>
      <w:lvlJc w:val="left"/>
      <w:pPr>
        <w:ind w:left="7341" w:hanging="137"/>
      </w:pPr>
      <w:rPr>
        <w:rFonts w:hint="default"/>
      </w:rPr>
    </w:lvl>
    <w:lvl w:ilvl="7" w:tplc="A53C743C">
      <w:numFmt w:val="bullet"/>
      <w:lvlText w:val="•"/>
      <w:lvlJc w:val="left"/>
      <w:pPr>
        <w:ind w:left="8317" w:hanging="137"/>
      </w:pPr>
      <w:rPr>
        <w:rFonts w:hint="default"/>
      </w:rPr>
    </w:lvl>
    <w:lvl w:ilvl="8" w:tplc="7F042C20">
      <w:numFmt w:val="bullet"/>
      <w:lvlText w:val="•"/>
      <w:lvlJc w:val="left"/>
      <w:pPr>
        <w:ind w:left="9293" w:hanging="137"/>
      </w:pPr>
      <w:rPr>
        <w:rFonts w:hint="default"/>
      </w:rPr>
    </w:lvl>
  </w:abstractNum>
  <w:abstractNum w:abstractNumId="8" w15:restartNumberingAfterBreak="0">
    <w:nsid w:val="2AAF470F"/>
    <w:multiLevelType w:val="hybridMultilevel"/>
    <w:tmpl w:val="A04E5920"/>
    <w:lvl w:ilvl="0" w:tplc="B574BCC6">
      <w:start w:val="1"/>
      <w:numFmt w:val="lowerLetter"/>
      <w:lvlText w:val="%1)"/>
      <w:lvlJc w:val="left"/>
      <w:pPr>
        <w:ind w:left="1864" w:hanging="260"/>
        <w:jc w:val="left"/>
      </w:pPr>
      <w:rPr>
        <w:rFonts w:ascii="Arial" w:eastAsia="Arial" w:hAnsi="Arial" w:cs="Arial" w:hint="default"/>
        <w:b/>
        <w:bCs/>
        <w:spacing w:val="-2"/>
        <w:w w:val="100"/>
        <w:sz w:val="22"/>
        <w:szCs w:val="22"/>
      </w:rPr>
    </w:lvl>
    <w:lvl w:ilvl="1" w:tplc="7F02FB0A">
      <w:start w:val="2"/>
      <w:numFmt w:val="lowerLetter"/>
      <w:lvlText w:val="%2)"/>
      <w:lvlJc w:val="left"/>
      <w:pPr>
        <w:ind w:left="2812" w:hanging="269"/>
        <w:jc w:val="left"/>
      </w:pPr>
      <w:rPr>
        <w:rFonts w:ascii="Arial" w:eastAsia="Arial" w:hAnsi="Arial" w:cs="Arial" w:hint="default"/>
        <w:b/>
        <w:bCs/>
        <w:w w:val="100"/>
        <w:sz w:val="22"/>
        <w:szCs w:val="22"/>
      </w:rPr>
    </w:lvl>
    <w:lvl w:ilvl="2" w:tplc="74EAC648">
      <w:numFmt w:val="bullet"/>
      <w:lvlText w:val="•"/>
      <w:lvlJc w:val="left"/>
      <w:pPr>
        <w:ind w:left="3756" w:hanging="269"/>
      </w:pPr>
      <w:rPr>
        <w:rFonts w:hint="default"/>
      </w:rPr>
    </w:lvl>
    <w:lvl w:ilvl="3" w:tplc="49CCA85E">
      <w:numFmt w:val="bullet"/>
      <w:lvlText w:val="•"/>
      <w:lvlJc w:val="left"/>
      <w:pPr>
        <w:ind w:left="4692" w:hanging="269"/>
      </w:pPr>
      <w:rPr>
        <w:rFonts w:hint="default"/>
      </w:rPr>
    </w:lvl>
    <w:lvl w:ilvl="4" w:tplc="89F4EAF8">
      <w:numFmt w:val="bullet"/>
      <w:lvlText w:val="•"/>
      <w:lvlJc w:val="left"/>
      <w:pPr>
        <w:ind w:left="5628" w:hanging="269"/>
      </w:pPr>
      <w:rPr>
        <w:rFonts w:hint="default"/>
      </w:rPr>
    </w:lvl>
    <w:lvl w:ilvl="5" w:tplc="CA0CE0B6">
      <w:numFmt w:val="bullet"/>
      <w:lvlText w:val="•"/>
      <w:lvlJc w:val="left"/>
      <w:pPr>
        <w:ind w:left="6565" w:hanging="269"/>
      </w:pPr>
      <w:rPr>
        <w:rFonts w:hint="default"/>
      </w:rPr>
    </w:lvl>
    <w:lvl w:ilvl="6" w:tplc="3EFE2578">
      <w:numFmt w:val="bullet"/>
      <w:lvlText w:val="•"/>
      <w:lvlJc w:val="left"/>
      <w:pPr>
        <w:ind w:left="7501" w:hanging="269"/>
      </w:pPr>
      <w:rPr>
        <w:rFonts w:hint="default"/>
      </w:rPr>
    </w:lvl>
    <w:lvl w:ilvl="7" w:tplc="C72A1C48">
      <w:numFmt w:val="bullet"/>
      <w:lvlText w:val="•"/>
      <w:lvlJc w:val="left"/>
      <w:pPr>
        <w:ind w:left="8437" w:hanging="269"/>
      </w:pPr>
      <w:rPr>
        <w:rFonts w:hint="default"/>
      </w:rPr>
    </w:lvl>
    <w:lvl w:ilvl="8" w:tplc="787E0D26">
      <w:numFmt w:val="bullet"/>
      <w:lvlText w:val="•"/>
      <w:lvlJc w:val="left"/>
      <w:pPr>
        <w:ind w:left="9373" w:hanging="269"/>
      </w:pPr>
      <w:rPr>
        <w:rFonts w:hint="default"/>
      </w:rPr>
    </w:lvl>
  </w:abstractNum>
  <w:abstractNum w:abstractNumId="9" w15:restartNumberingAfterBreak="0">
    <w:nsid w:val="32FF2EA3"/>
    <w:multiLevelType w:val="hybridMultilevel"/>
    <w:tmpl w:val="E2D80720"/>
    <w:lvl w:ilvl="0" w:tplc="BB9A9166">
      <w:start w:val="1"/>
      <w:numFmt w:val="lowerLetter"/>
      <w:lvlText w:val="%1)"/>
      <w:lvlJc w:val="left"/>
      <w:pPr>
        <w:ind w:left="1862" w:hanging="259"/>
        <w:jc w:val="left"/>
      </w:pPr>
      <w:rPr>
        <w:rFonts w:ascii="Arial" w:eastAsia="Arial" w:hAnsi="Arial" w:cs="Arial" w:hint="default"/>
        <w:b/>
        <w:bCs/>
        <w:i/>
        <w:spacing w:val="-1"/>
        <w:w w:val="100"/>
        <w:sz w:val="22"/>
        <w:szCs w:val="22"/>
      </w:rPr>
    </w:lvl>
    <w:lvl w:ilvl="1" w:tplc="717623AA">
      <w:numFmt w:val="bullet"/>
      <w:lvlText w:val="•"/>
      <w:lvlJc w:val="left"/>
      <w:pPr>
        <w:ind w:left="2798" w:hanging="259"/>
      </w:pPr>
      <w:rPr>
        <w:rFonts w:hint="default"/>
      </w:rPr>
    </w:lvl>
    <w:lvl w:ilvl="2" w:tplc="7578F420">
      <w:numFmt w:val="bullet"/>
      <w:lvlText w:val="•"/>
      <w:lvlJc w:val="left"/>
      <w:pPr>
        <w:ind w:left="3737" w:hanging="259"/>
      </w:pPr>
      <w:rPr>
        <w:rFonts w:hint="default"/>
      </w:rPr>
    </w:lvl>
    <w:lvl w:ilvl="3" w:tplc="07E66446">
      <w:numFmt w:val="bullet"/>
      <w:lvlText w:val="•"/>
      <w:lvlJc w:val="left"/>
      <w:pPr>
        <w:ind w:left="4675" w:hanging="259"/>
      </w:pPr>
      <w:rPr>
        <w:rFonts w:hint="default"/>
      </w:rPr>
    </w:lvl>
    <w:lvl w:ilvl="4" w:tplc="6952FF7E">
      <w:numFmt w:val="bullet"/>
      <w:lvlText w:val="•"/>
      <w:lvlJc w:val="left"/>
      <w:pPr>
        <w:ind w:left="5614" w:hanging="259"/>
      </w:pPr>
      <w:rPr>
        <w:rFonts w:hint="default"/>
      </w:rPr>
    </w:lvl>
    <w:lvl w:ilvl="5" w:tplc="4DE241FE">
      <w:numFmt w:val="bullet"/>
      <w:lvlText w:val="•"/>
      <w:lvlJc w:val="left"/>
      <w:pPr>
        <w:ind w:left="6553" w:hanging="259"/>
      </w:pPr>
      <w:rPr>
        <w:rFonts w:hint="default"/>
      </w:rPr>
    </w:lvl>
    <w:lvl w:ilvl="6" w:tplc="1CA40AB8">
      <w:numFmt w:val="bullet"/>
      <w:lvlText w:val="•"/>
      <w:lvlJc w:val="left"/>
      <w:pPr>
        <w:ind w:left="7491" w:hanging="259"/>
      </w:pPr>
      <w:rPr>
        <w:rFonts w:hint="default"/>
      </w:rPr>
    </w:lvl>
    <w:lvl w:ilvl="7" w:tplc="A216D076">
      <w:numFmt w:val="bullet"/>
      <w:lvlText w:val="•"/>
      <w:lvlJc w:val="left"/>
      <w:pPr>
        <w:ind w:left="8430" w:hanging="259"/>
      </w:pPr>
      <w:rPr>
        <w:rFonts w:hint="default"/>
      </w:rPr>
    </w:lvl>
    <w:lvl w:ilvl="8" w:tplc="FEACCDCE">
      <w:numFmt w:val="bullet"/>
      <w:lvlText w:val="•"/>
      <w:lvlJc w:val="left"/>
      <w:pPr>
        <w:ind w:left="9369" w:hanging="259"/>
      </w:pPr>
      <w:rPr>
        <w:rFonts w:hint="default"/>
      </w:rPr>
    </w:lvl>
  </w:abstractNum>
  <w:abstractNum w:abstractNumId="10" w15:restartNumberingAfterBreak="0">
    <w:nsid w:val="37590640"/>
    <w:multiLevelType w:val="hybridMultilevel"/>
    <w:tmpl w:val="CA581312"/>
    <w:lvl w:ilvl="0" w:tplc="1194B358">
      <w:start w:val="1"/>
      <w:numFmt w:val="lowerLetter"/>
      <w:lvlText w:val="%1)"/>
      <w:lvlJc w:val="left"/>
      <w:pPr>
        <w:ind w:left="2005" w:hanging="260"/>
        <w:jc w:val="left"/>
      </w:pPr>
      <w:rPr>
        <w:rFonts w:ascii="Arial" w:eastAsia="Arial" w:hAnsi="Arial" w:cs="Arial" w:hint="default"/>
        <w:b/>
        <w:bCs/>
        <w:spacing w:val="-2"/>
        <w:w w:val="100"/>
        <w:sz w:val="22"/>
        <w:szCs w:val="22"/>
      </w:rPr>
    </w:lvl>
    <w:lvl w:ilvl="1" w:tplc="DB4A242E">
      <w:numFmt w:val="bullet"/>
      <w:lvlText w:val="•"/>
      <w:lvlJc w:val="left"/>
      <w:pPr>
        <w:ind w:left="2924" w:hanging="260"/>
      </w:pPr>
      <w:rPr>
        <w:rFonts w:hint="default"/>
      </w:rPr>
    </w:lvl>
    <w:lvl w:ilvl="2" w:tplc="4D423040">
      <w:numFmt w:val="bullet"/>
      <w:lvlText w:val="•"/>
      <w:lvlJc w:val="left"/>
      <w:pPr>
        <w:ind w:left="3849" w:hanging="260"/>
      </w:pPr>
      <w:rPr>
        <w:rFonts w:hint="default"/>
      </w:rPr>
    </w:lvl>
    <w:lvl w:ilvl="3" w:tplc="50C02D38">
      <w:numFmt w:val="bullet"/>
      <w:lvlText w:val="•"/>
      <w:lvlJc w:val="left"/>
      <w:pPr>
        <w:ind w:left="4773" w:hanging="260"/>
      </w:pPr>
      <w:rPr>
        <w:rFonts w:hint="default"/>
      </w:rPr>
    </w:lvl>
    <w:lvl w:ilvl="4" w:tplc="172EBF4C">
      <w:numFmt w:val="bullet"/>
      <w:lvlText w:val="•"/>
      <w:lvlJc w:val="left"/>
      <w:pPr>
        <w:ind w:left="5698" w:hanging="260"/>
      </w:pPr>
      <w:rPr>
        <w:rFonts w:hint="default"/>
      </w:rPr>
    </w:lvl>
    <w:lvl w:ilvl="5" w:tplc="5D2618F8">
      <w:numFmt w:val="bullet"/>
      <w:lvlText w:val="•"/>
      <w:lvlJc w:val="left"/>
      <w:pPr>
        <w:ind w:left="6623" w:hanging="260"/>
      </w:pPr>
      <w:rPr>
        <w:rFonts w:hint="default"/>
      </w:rPr>
    </w:lvl>
    <w:lvl w:ilvl="6" w:tplc="31F29F4E">
      <w:numFmt w:val="bullet"/>
      <w:lvlText w:val="•"/>
      <w:lvlJc w:val="left"/>
      <w:pPr>
        <w:ind w:left="7547" w:hanging="260"/>
      </w:pPr>
      <w:rPr>
        <w:rFonts w:hint="default"/>
      </w:rPr>
    </w:lvl>
    <w:lvl w:ilvl="7" w:tplc="090A037E">
      <w:numFmt w:val="bullet"/>
      <w:lvlText w:val="•"/>
      <w:lvlJc w:val="left"/>
      <w:pPr>
        <w:ind w:left="8472" w:hanging="260"/>
      </w:pPr>
      <w:rPr>
        <w:rFonts w:hint="default"/>
      </w:rPr>
    </w:lvl>
    <w:lvl w:ilvl="8" w:tplc="61986126">
      <w:numFmt w:val="bullet"/>
      <w:lvlText w:val="•"/>
      <w:lvlJc w:val="left"/>
      <w:pPr>
        <w:ind w:left="9397" w:hanging="260"/>
      </w:pPr>
      <w:rPr>
        <w:rFonts w:hint="default"/>
      </w:rPr>
    </w:lvl>
  </w:abstractNum>
  <w:abstractNum w:abstractNumId="11" w15:restartNumberingAfterBreak="0">
    <w:nsid w:val="37D34E15"/>
    <w:multiLevelType w:val="multilevel"/>
    <w:tmpl w:val="7F242FD6"/>
    <w:lvl w:ilvl="0">
      <w:start w:val="8"/>
      <w:numFmt w:val="decimal"/>
      <w:lvlText w:val="%1"/>
      <w:lvlJc w:val="left"/>
      <w:pPr>
        <w:ind w:left="2118" w:hanging="360"/>
        <w:jc w:val="left"/>
      </w:pPr>
      <w:rPr>
        <w:rFonts w:hint="default"/>
      </w:rPr>
    </w:lvl>
    <w:lvl w:ilvl="1">
      <w:start w:val="1"/>
      <w:numFmt w:val="decimal"/>
      <w:lvlText w:val="%1.%2"/>
      <w:lvlJc w:val="left"/>
      <w:pPr>
        <w:ind w:left="2118" w:hanging="360"/>
        <w:jc w:val="right"/>
      </w:pPr>
      <w:rPr>
        <w:rFonts w:hint="default"/>
        <w:b/>
        <w:bCs/>
        <w:w w:val="100"/>
      </w:rPr>
    </w:lvl>
    <w:lvl w:ilvl="2">
      <w:start w:val="1"/>
      <w:numFmt w:val="decimal"/>
      <w:lvlText w:val="%1.%2.%3"/>
      <w:lvlJc w:val="left"/>
      <w:pPr>
        <w:ind w:left="1758" w:hanging="590"/>
        <w:jc w:val="right"/>
      </w:pPr>
      <w:rPr>
        <w:rFonts w:hint="default"/>
        <w:spacing w:val="-2"/>
        <w:w w:val="100"/>
      </w:rPr>
    </w:lvl>
    <w:lvl w:ilvl="3">
      <w:numFmt w:val="bullet"/>
      <w:lvlText w:val="•"/>
      <w:lvlJc w:val="left"/>
      <w:pPr>
        <w:ind w:left="3680" w:hanging="590"/>
      </w:pPr>
      <w:rPr>
        <w:rFonts w:hint="default"/>
      </w:rPr>
    </w:lvl>
    <w:lvl w:ilvl="4">
      <w:numFmt w:val="bullet"/>
      <w:lvlText w:val="•"/>
      <w:lvlJc w:val="left"/>
      <w:pPr>
        <w:ind w:left="4761" w:hanging="590"/>
      </w:pPr>
      <w:rPr>
        <w:rFonts w:hint="default"/>
      </w:rPr>
    </w:lvl>
    <w:lvl w:ilvl="5">
      <w:numFmt w:val="bullet"/>
      <w:lvlText w:val="•"/>
      <w:lvlJc w:val="left"/>
      <w:pPr>
        <w:ind w:left="5842" w:hanging="590"/>
      </w:pPr>
      <w:rPr>
        <w:rFonts w:hint="default"/>
      </w:rPr>
    </w:lvl>
    <w:lvl w:ilvl="6">
      <w:numFmt w:val="bullet"/>
      <w:lvlText w:val="•"/>
      <w:lvlJc w:val="left"/>
      <w:pPr>
        <w:ind w:left="6923" w:hanging="590"/>
      </w:pPr>
      <w:rPr>
        <w:rFonts w:hint="default"/>
      </w:rPr>
    </w:lvl>
    <w:lvl w:ilvl="7">
      <w:numFmt w:val="bullet"/>
      <w:lvlText w:val="•"/>
      <w:lvlJc w:val="left"/>
      <w:pPr>
        <w:ind w:left="8004" w:hanging="590"/>
      </w:pPr>
      <w:rPr>
        <w:rFonts w:hint="default"/>
      </w:rPr>
    </w:lvl>
    <w:lvl w:ilvl="8">
      <w:numFmt w:val="bullet"/>
      <w:lvlText w:val="•"/>
      <w:lvlJc w:val="left"/>
      <w:pPr>
        <w:ind w:left="9084" w:hanging="590"/>
      </w:pPr>
      <w:rPr>
        <w:rFonts w:hint="default"/>
      </w:rPr>
    </w:lvl>
  </w:abstractNum>
  <w:abstractNum w:abstractNumId="12" w15:restartNumberingAfterBreak="0">
    <w:nsid w:val="4BD207FD"/>
    <w:multiLevelType w:val="hybridMultilevel"/>
    <w:tmpl w:val="7630B442"/>
    <w:lvl w:ilvl="0" w:tplc="D76000F0">
      <w:start w:val="25"/>
      <w:numFmt w:val="decimal"/>
      <w:lvlText w:val="%1"/>
      <w:lvlJc w:val="left"/>
      <w:pPr>
        <w:ind w:left="2869" w:hanging="360"/>
      </w:pPr>
      <w:rPr>
        <w:rFonts w:hint="default"/>
        <w:b/>
      </w:rPr>
    </w:lvl>
    <w:lvl w:ilvl="1" w:tplc="08160019" w:tentative="1">
      <w:start w:val="1"/>
      <w:numFmt w:val="lowerLetter"/>
      <w:lvlText w:val="%2."/>
      <w:lvlJc w:val="left"/>
      <w:pPr>
        <w:ind w:left="3589" w:hanging="360"/>
      </w:pPr>
    </w:lvl>
    <w:lvl w:ilvl="2" w:tplc="0816001B" w:tentative="1">
      <w:start w:val="1"/>
      <w:numFmt w:val="lowerRoman"/>
      <w:lvlText w:val="%3."/>
      <w:lvlJc w:val="right"/>
      <w:pPr>
        <w:ind w:left="4309" w:hanging="180"/>
      </w:pPr>
    </w:lvl>
    <w:lvl w:ilvl="3" w:tplc="0816000F" w:tentative="1">
      <w:start w:val="1"/>
      <w:numFmt w:val="decimal"/>
      <w:lvlText w:val="%4."/>
      <w:lvlJc w:val="left"/>
      <w:pPr>
        <w:ind w:left="5029" w:hanging="360"/>
      </w:pPr>
    </w:lvl>
    <w:lvl w:ilvl="4" w:tplc="08160019" w:tentative="1">
      <w:start w:val="1"/>
      <w:numFmt w:val="lowerLetter"/>
      <w:lvlText w:val="%5."/>
      <w:lvlJc w:val="left"/>
      <w:pPr>
        <w:ind w:left="5749" w:hanging="360"/>
      </w:pPr>
    </w:lvl>
    <w:lvl w:ilvl="5" w:tplc="0816001B" w:tentative="1">
      <w:start w:val="1"/>
      <w:numFmt w:val="lowerRoman"/>
      <w:lvlText w:val="%6."/>
      <w:lvlJc w:val="right"/>
      <w:pPr>
        <w:ind w:left="6469" w:hanging="180"/>
      </w:pPr>
    </w:lvl>
    <w:lvl w:ilvl="6" w:tplc="0816000F" w:tentative="1">
      <w:start w:val="1"/>
      <w:numFmt w:val="decimal"/>
      <w:lvlText w:val="%7."/>
      <w:lvlJc w:val="left"/>
      <w:pPr>
        <w:ind w:left="7189" w:hanging="360"/>
      </w:pPr>
    </w:lvl>
    <w:lvl w:ilvl="7" w:tplc="08160019" w:tentative="1">
      <w:start w:val="1"/>
      <w:numFmt w:val="lowerLetter"/>
      <w:lvlText w:val="%8."/>
      <w:lvlJc w:val="left"/>
      <w:pPr>
        <w:ind w:left="7909" w:hanging="360"/>
      </w:pPr>
    </w:lvl>
    <w:lvl w:ilvl="8" w:tplc="0816001B" w:tentative="1">
      <w:start w:val="1"/>
      <w:numFmt w:val="lowerRoman"/>
      <w:lvlText w:val="%9."/>
      <w:lvlJc w:val="right"/>
      <w:pPr>
        <w:ind w:left="8629" w:hanging="180"/>
      </w:pPr>
    </w:lvl>
  </w:abstractNum>
  <w:abstractNum w:abstractNumId="13" w15:restartNumberingAfterBreak="0">
    <w:nsid w:val="55567B7C"/>
    <w:multiLevelType w:val="hybridMultilevel"/>
    <w:tmpl w:val="2F60C3A6"/>
    <w:lvl w:ilvl="0" w:tplc="3724CAFA">
      <w:numFmt w:val="bullet"/>
      <w:lvlText w:val=""/>
      <w:lvlJc w:val="left"/>
      <w:pPr>
        <w:ind w:left="1890" w:hanging="286"/>
      </w:pPr>
      <w:rPr>
        <w:rFonts w:ascii="Wingdings" w:eastAsia="Wingdings" w:hAnsi="Wingdings" w:cs="Wingdings" w:hint="default"/>
        <w:w w:val="100"/>
        <w:sz w:val="22"/>
        <w:szCs w:val="22"/>
      </w:rPr>
    </w:lvl>
    <w:lvl w:ilvl="1" w:tplc="8A264862">
      <w:numFmt w:val="bullet"/>
      <w:lvlText w:val="•"/>
      <w:lvlJc w:val="left"/>
      <w:pPr>
        <w:ind w:left="2834" w:hanging="286"/>
      </w:pPr>
      <w:rPr>
        <w:rFonts w:hint="default"/>
      </w:rPr>
    </w:lvl>
    <w:lvl w:ilvl="2" w:tplc="573642D6">
      <w:numFmt w:val="bullet"/>
      <w:lvlText w:val="•"/>
      <w:lvlJc w:val="left"/>
      <w:pPr>
        <w:ind w:left="3769" w:hanging="286"/>
      </w:pPr>
      <w:rPr>
        <w:rFonts w:hint="default"/>
      </w:rPr>
    </w:lvl>
    <w:lvl w:ilvl="3" w:tplc="5A72204C">
      <w:numFmt w:val="bullet"/>
      <w:lvlText w:val="•"/>
      <w:lvlJc w:val="left"/>
      <w:pPr>
        <w:ind w:left="4703" w:hanging="286"/>
      </w:pPr>
      <w:rPr>
        <w:rFonts w:hint="default"/>
      </w:rPr>
    </w:lvl>
    <w:lvl w:ilvl="4" w:tplc="89F632B8">
      <w:numFmt w:val="bullet"/>
      <w:lvlText w:val="•"/>
      <w:lvlJc w:val="left"/>
      <w:pPr>
        <w:ind w:left="5638" w:hanging="286"/>
      </w:pPr>
      <w:rPr>
        <w:rFonts w:hint="default"/>
      </w:rPr>
    </w:lvl>
    <w:lvl w:ilvl="5" w:tplc="08B69806">
      <w:numFmt w:val="bullet"/>
      <w:lvlText w:val="•"/>
      <w:lvlJc w:val="left"/>
      <w:pPr>
        <w:ind w:left="6573" w:hanging="286"/>
      </w:pPr>
      <w:rPr>
        <w:rFonts w:hint="default"/>
      </w:rPr>
    </w:lvl>
    <w:lvl w:ilvl="6" w:tplc="89F05862">
      <w:numFmt w:val="bullet"/>
      <w:lvlText w:val="•"/>
      <w:lvlJc w:val="left"/>
      <w:pPr>
        <w:ind w:left="7507" w:hanging="286"/>
      </w:pPr>
      <w:rPr>
        <w:rFonts w:hint="default"/>
      </w:rPr>
    </w:lvl>
    <w:lvl w:ilvl="7" w:tplc="1B7CCD40">
      <w:numFmt w:val="bullet"/>
      <w:lvlText w:val="•"/>
      <w:lvlJc w:val="left"/>
      <w:pPr>
        <w:ind w:left="8442" w:hanging="286"/>
      </w:pPr>
      <w:rPr>
        <w:rFonts w:hint="default"/>
      </w:rPr>
    </w:lvl>
    <w:lvl w:ilvl="8" w:tplc="C6402E72">
      <w:numFmt w:val="bullet"/>
      <w:lvlText w:val="•"/>
      <w:lvlJc w:val="left"/>
      <w:pPr>
        <w:ind w:left="9377" w:hanging="286"/>
      </w:pPr>
      <w:rPr>
        <w:rFonts w:hint="default"/>
      </w:rPr>
    </w:lvl>
  </w:abstractNum>
  <w:abstractNum w:abstractNumId="14" w15:restartNumberingAfterBreak="0">
    <w:nsid w:val="58766D87"/>
    <w:multiLevelType w:val="multilevel"/>
    <w:tmpl w:val="1FDA7A84"/>
    <w:lvl w:ilvl="0">
      <w:start w:val="17"/>
      <w:numFmt w:val="decimal"/>
      <w:lvlText w:val="%1"/>
      <w:lvlJc w:val="left"/>
      <w:pPr>
        <w:ind w:left="1604" w:hanging="567"/>
        <w:jc w:val="left"/>
      </w:pPr>
      <w:rPr>
        <w:rFonts w:hint="default"/>
      </w:rPr>
    </w:lvl>
    <w:lvl w:ilvl="1">
      <w:start w:val="1"/>
      <w:numFmt w:val="decimal"/>
      <w:lvlText w:val="%1.%2"/>
      <w:lvlJc w:val="left"/>
      <w:pPr>
        <w:ind w:left="1604" w:hanging="567"/>
        <w:jc w:val="left"/>
      </w:pPr>
      <w:rPr>
        <w:rFonts w:ascii="Arial" w:eastAsia="Arial" w:hAnsi="Arial" w:cs="Arial" w:hint="default"/>
        <w:b/>
        <w:bCs/>
        <w:spacing w:val="-2"/>
        <w:w w:val="100"/>
        <w:sz w:val="22"/>
        <w:szCs w:val="22"/>
      </w:rPr>
    </w:lvl>
    <w:lvl w:ilvl="2">
      <w:numFmt w:val="bullet"/>
      <w:lvlText w:val="•"/>
      <w:lvlJc w:val="left"/>
      <w:pPr>
        <w:ind w:left="3529" w:hanging="567"/>
      </w:pPr>
      <w:rPr>
        <w:rFonts w:hint="default"/>
      </w:rPr>
    </w:lvl>
    <w:lvl w:ilvl="3">
      <w:numFmt w:val="bullet"/>
      <w:lvlText w:val="•"/>
      <w:lvlJc w:val="left"/>
      <w:pPr>
        <w:ind w:left="4493" w:hanging="567"/>
      </w:pPr>
      <w:rPr>
        <w:rFonts w:hint="default"/>
      </w:rPr>
    </w:lvl>
    <w:lvl w:ilvl="4">
      <w:numFmt w:val="bullet"/>
      <w:lvlText w:val="•"/>
      <w:lvlJc w:val="left"/>
      <w:pPr>
        <w:ind w:left="5458" w:hanging="567"/>
      </w:pPr>
      <w:rPr>
        <w:rFonts w:hint="default"/>
      </w:rPr>
    </w:lvl>
    <w:lvl w:ilvl="5">
      <w:numFmt w:val="bullet"/>
      <w:lvlText w:val="•"/>
      <w:lvlJc w:val="left"/>
      <w:pPr>
        <w:ind w:left="6423" w:hanging="567"/>
      </w:pPr>
      <w:rPr>
        <w:rFonts w:hint="default"/>
      </w:rPr>
    </w:lvl>
    <w:lvl w:ilvl="6">
      <w:numFmt w:val="bullet"/>
      <w:lvlText w:val="•"/>
      <w:lvlJc w:val="left"/>
      <w:pPr>
        <w:ind w:left="7387" w:hanging="567"/>
      </w:pPr>
      <w:rPr>
        <w:rFonts w:hint="default"/>
      </w:rPr>
    </w:lvl>
    <w:lvl w:ilvl="7">
      <w:numFmt w:val="bullet"/>
      <w:lvlText w:val="•"/>
      <w:lvlJc w:val="left"/>
      <w:pPr>
        <w:ind w:left="8352" w:hanging="567"/>
      </w:pPr>
      <w:rPr>
        <w:rFonts w:hint="default"/>
      </w:rPr>
    </w:lvl>
    <w:lvl w:ilvl="8">
      <w:numFmt w:val="bullet"/>
      <w:lvlText w:val="•"/>
      <w:lvlJc w:val="left"/>
      <w:pPr>
        <w:ind w:left="9317" w:hanging="567"/>
      </w:pPr>
      <w:rPr>
        <w:rFonts w:hint="default"/>
      </w:rPr>
    </w:lvl>
  </w:abstractNum>
  <w:abstractNum w:abstractNumId="15" w15:restartNumberingAfterBreak="0">
    <w:nsid w:val="58FC7956"/>
    <w:multiLevelType w:val="hybridMultilevel"/>
    <w:tmpl w:val="53BCE9C2"/>
    <w:lvl w:ilvl="0" w:tplc="3F46B14A">
      <w:numFmt w:val="bullet"/>
      <w:lvlText w:val="-"/>
      <w:lvlJc w:val="left"/>
      <w:pPr>
        <w:ind w:left="1880" w:hanging="135"/>
      </w:pPr>
      <w:rPr>
        <w:rFonts w:ascii="Arial" w:eastAsia="Arial" w:hAnsi="Arial" w:cs="Arial" w:hint="default"/>
        <w:w w:val="100"/>
        <w:sz w:val="22"/>
        <w:szCs w:val="22"/>
      </w:rPr>
    </w:lvl>
    <w:lvl w:ilvl="1" w:tplc="DF4A9E38">
      <w:numFmt w:val="bullet"/>
      <w:lvlText w:val=""/>
      <w:lvlJc w:val="left"/>
      <w:pPr>
        <w:ind w:left="2466" w:hanging="360"/>
      </w:pPr>
      <w:rPr>
        <w:rFonts w:ascii="Symbol" w:eastAsia="Symbol" w:hAnsi="Symbol" w:cs="Symbol" w:hint="default"/>
        <w:w w:val="100"/>
        <w:sz w:val="28"/>
        <w:szCs w:val="28"/>
      </w:rPr>
    </w:lvl>
    <w:lvl w:ilvl="2" w:tplc="341C790E">
      <w:numFmt w:val="bullet"/>
      <w:lvlText w:val="•"/>
      <w:lvlJc w:val="left"/>
      <w:pPr>
        <w:ind w:left="3436" w:hanging="360"/>
      </w:pPr>
      <w:rPr>
        <w:rFonts w:hint="default"/>
      </w:rPr>
    </w:lvl>
    <w:lvl w:ilvl="3" w:tplc="ABA0AF90">
      <w:numFmt w:val="bullet"/>
      <w:lvlText w:val="•"/>
      <w:lvlJc w:val="left"/>
      <w:pPr>
        <w:ind w:left="4412" w:hanging="360"/>
      </w:pPr>
      <w:rPr>
        <w:rFonts w:hint="default"/>
      </w:rPr>
    </w:lvl>
    <w:lvl w:ilvl="4" w:tplc="984E77CA">
      <w:numFmt w:val="bullet"/>
      <w:lvlText w:val="•"/>
      <w:lvlJc w:val="left"/>
      <w:pPr>
        <w:ind w:left="5388" w:hanging="360"/>
      </w:pPr>
      <w:rPr>
        <w:rFonts w:hint="default"/>
      </w:rPr>
    </w:lvl>
    <w:lvl w:ilvl="5" w:tplc="1A385BE8">
      <w:numFmt w:val="bullet"/>
      <w:lvlText w:val="•"/>
      <w:lvlJc w:val="left"/>
      <w:pPr>
        <w:ind w:left="6365" w:hanging="360"/>
      </w:pPr>
      <w:rPr>
        <w:rFonts w:hint="default"/>
      </w:rPr>
    </w:lvl>
    <w:lvl w:ilvl="6" w:tplc="4462D802">
      <w:numFmt w:val="bullet"/>
      <w:lvlText w:val="•"/>
      <w:lvlJc w:val="left"/>
      <w:pPr>
        <w:ind w:left="7341" w:hanging="360"/>
      </w:pPr>
      <w:rPr>
        <w:rFonts w:hint="default"/>
      </w:rPr>
    </w:lvl>
    <w:lvl w:ilvl="7" w:tplc="5A4EE740">
      <w:numFmt w:val="bullet"/>
      <w:lvlText w:val="•"/>
      <w:lvlJc w:val="left"/>
      <w:pPr>
        <w:ind w:left="8317" w:hanging="360"/>
      </w:pPr>
      <w:rPr>
        <w:rFonts w:hint="default"/>
      </w:rPr>
    </w:lvl>
    <w:lvl w:ilvl="8" w:tplc="0158CD0C">
      <w:numFmt w:val="bullet"/>
      <w:lvlText w:val="•"/>
      <w:lvlJc w:val="left"/>
      <w:pPr>
        <w:ind w:left="9293" w:hanging="360"/>
      </w:pPr>
      <w:rPr>
        <w:rFonts w:hint="default"/>
      </w:rPr>
    </w:lvl>
  </w:abstractNum>
  <w:abstractNum w:abstractNumId="16" w15:restartNumberingAfterBreak="0">
    <w:nsid w:val="62B9221F"/>
    <w:multiLevelType w:val="hybridMultilevel"/>
    <w:tmpl w:val="90C6A51A"/>
    <w:lvl w:ilvl="0" w:tplc="8244C96E">
      <w:start w:val="1"/>
      <w:numFmt w:val="lowerLetter"/>
      <w:lvlText w:val="%1)"/>
      <w:lvlJc w:val="left"/>
      <w:pPr>
        <w:ind w:left="1862" w:hanging="259"/>
        <w:jc w:val="left"/>
      </w:pPr>
      <w:rPr>
        <w:rFonts w:ascii="Arial" w:eastAsia="Arial" w:hAnsi="Arial" w:cs="Arial" w:hint="default"/>
        <w:b/>
        <w:bCs/>
        <w:spacing w:val="-2"/>
        <w:w w:val="100"/>
        <w:sz w:val="22"/>
        <w:szCs w:val="22"/>
      </w:rPr>
    </w:lvl>
    <w:lvl w:ilvl="1" w:tplc="3F588BEC">
      <w:numFmt w:val="bullet"/>
      <w:lvlText w:val="•"/>
      <w:lvlJc w:val="left"/>
      <w:pPr>
        <w:ind w:left="2798" w:hanging="259"/>
      </w:pPr>
      <w:rPr>
        <w:rFonts w:hint="default"/>
      </w:rPr>
    </w:lvl>
    <w:lvl w:ilvl="2" w:tplc="5D60A2BA">
      <w:numFmt w:val="bullet"/>
      <w:lvlText w:val="•"/>
      <w:lvlJc w:val="left"/>
      <w:pPr>
        <w:ind w:left="3737" w:hanging="259"/>
      </w:pPr>
      <w:rPr>
        <w:rFonts w:hint="default"/>
      </w:rPr>
    </w:lvl>
    <w:lvl w:ilvl="3" w:tplc="54281C9C">
      <w:numFmt w:val="bullet"/>
      <w:lvlText w:val="•"/>
      <w:lvlJc w:val="left"/>
      <w:pPr>
        <w:ind w:left="4675" w:hanging="259"/>
      </w:pPr>
      <w:rPr>
        <w:rFonts w:hint="default"/>
      </w:rPr>
    </w:lvl>
    <w:lvl w:ilvl="4" w:tplc="D4F43582">
      <w:numFmt w:val="bullet"/>
      <w:lvlText w:val="•"/>
      <w:lvlJc w:val="left"/>
      <w:pPr>
        <w:ind w:left="5614" w:hanging="259"/>
      </w:pPr>
      <w:rPr>
        <w:rFonts w:hint="default"/>
      </w:rPr>
    </w:lvl>
    <w:lvl w:ilvl="5" w:tplc="4E00BA06">
      <w:numFmt w:val="bullet"/>
      <w:lvlText w:val="•"/>
      <w:lvlJc w:val="left"/>
      <w:pPr>
        <w:ind w:left="6553" w:hanging="259"/>
      </w:pPr>
      <w:rPr>
        <w:rFonts w:hint="default"/>
      </w:rPr>
    </w:lvl>
    <w:lvl w:ilvl="6" w:tplc="F176BAEE">
      <w:numFmt w:val="bullet"/>
      <w:lvlText w:val="•"/>
      <w:lvlJc w:val="left"/>
      <w:pPr>
        <w:ind w:left="7491" w:hanging="259"/>
      </w:pPr>
      <w:rPr>
        <w:rFonts w:hint="default"/>
      </w:rPr>
    </w:lvl>
    <w:lvl w:ilvl="7" w:tplc="C0421712">
      <w:numFmt w:val="bullet"/>
      <w:lvlText w:val="•"/>
      <w:lvlJc w:val="left"/>
      <w:pPr>
        <w:ind w:left="8430" w:hanging="259"/>
      </w:pPr>
      <w:rPr>
        <w:rFonts w:hint="default"/>
      </w:rPr>
    </w:lvl>
    <w:lvl w:ilvl="8" w:tplc="7AAC80CA">
      <w:numFmt w:val="bullet"/>
      <w:lvlText w:val="•"/>
      <w:lvlJc w:val="left"/>
      <w:pPr>
        <w:ind w:left="9369" w:hanging="259"/>
      </w:pPr>
      <w:rPr>
        <w:rFonts w:hint="default"/>
      </w:rPr>
    </w:lvl>
  </w:abstractNum>
  <w:abstractNum w:abstractNumId="17" w15:restartNumberingAfterBreak="0">
    <w:nsid w:val="659C5B9E"/>
    <w:multiLevelType w:val="hybridMultilevel"/>
    <w:tmpl w:val="FA94A5FC"/>
    <w:lvl w:ilvl="0" w:tplc="673CE5F6">
      <w:numFmt w:val="bullet"/>
      <w:lvlText w:val="-"/>
      <w:lvlJc w:val="left"/>
      <w:pPr>
        <w:ind w:left="156" w:hanging="101"/>
      </w:pPr>
      <w:rPr>
        <w:rFonts w:ascii="Arial" w:eastAsia="Arial" w:hAnsi="Arial" w:cs="Arial" w:hint="default"/>
        <w:b/>
        <w:bCs/>
        <w:w w:val="100"/>
        <w:sz w:val="16"/>
        <w:szCs w:val="16"/>
      </w:rPr>
    </w:lvl>
    <w:lvl w:ilvl="1" w:tplc="BCAC8C20">
      <w:numFmt w:val="bullet"/>
      <w:lvlText w:val="•"/>
      <w:lvlJc w:val="left"/>
      <w:pPr>
        <w:ind w:left="928" w:hanging="101"/>
      </w:pPr>
      <w:rPr>
        <w:rFonts w:hint="default"/>
      </w:rPr>
    </w:lvl>
    <w:lvl w:ilvl="2" w:tplc="11E2647E">
      <w:numFmt w:val="bullet"/>
      <w:lvlText w:val="•"/>
      <w:lvlJc w:val="left"/>
      <w:pPr>
        <w:ind w:left="1696" w:hanging="101"/>
      </w:pPr>
      <w:rPr>
        <w:rFonts w:hint="default"/>
      </w:rPr>
    </w:lvl>
    <w:lvl w:ilvl="3" w:tplc="B4B078EC">
      <w:numFmt w:val="bullet"/>
      <w:lvlText w:val="•"/>
      <w:lvlJc w:val="left"/>
      <w:pPr>
        <w:ind w:left="2464" w:hanging="101"/>
      </w:pPr>
      <w:rPr>
        <w:rFonts w:hint="default"/>
      </w:rPr>
    </w:lvl>
    <w:lvl w:ilvl="4" w:tplc="80C68D28">
      <w:numFmt w:val="bullet"/>
      <w:lvlText w:val="•"/>
      <w:lvlJc w:val="left"/>
      <w:pPr>
        <w:ind w:left="3232" w:hanging="101"/>
      </w:pPr>
      <w:rPr>
        <w:rFonts w:hint="default"/>
      </w:rPr>
    </w:lvl>
    <w:lvl w:ilvl="5" w:tplc="BA16590C">
      <w:numFmt w:val="bullet"/>
      <w:lvlText w:val="•"/>
      <w:lvlJc w:val="left"/>
      <w:pPr>
        <w:ind w:left="4000" w:hanging="101"/>
      </w:pPr>
      <w:rPr>
        <w:rFonts w:hint="default"/>
      </w:rPr>
    </w:lvl>
    <w:lvl w:ilvl="6" w:tplc="85384768">
      <w:numFmt w:val="bullet"/>
      <w:lvlText w:val="•"/>
      <w:lvlJc w:val="left"/>
      <w:pPr>
        <w:ind w:left="4768" w:hanging="101"/>
      </w:pPr>
      <w:rPr>
        <w:rFonts w:hint="default"/>
      </w:rPr>
    </w:lvl>
    <w:lvl w:ilvl="7" w:tplc="F7E254AC">
      <w:numFmt w:val="bullet"/>
      <w:lvlText w:val="•"/>
      <w:lvlJc w:val="left"/>
      <w:pPr>
        <w:ind w:left="5536" w:hanging="101"/>
      </w:pPr>
      <w:rPr>
        <w:rFonts w:hint="default"/>
      </w:rPr>
    </w:lvl>
    <w:lvl w:ilvl="8" w:tplc="E2962AD6">
      <w:numFmt w:val="bullet"/>
      <w:lvlText w:val="•"/>
      <w:lvlJc w:val="left"/>
      <w:pPr>
        <w:ind w:left="6304" w:hanging="101"/>
      </w:pPr>
      <w:rPr>
        <w:rFonts w:hint="default"/>
      </w:rPr>
    </w:lvl>
  </w:abstractNum>
  <w:abstractNum w:abstractNumId="18" w15:restartNumberingAfterBreak="0">
    <w:nsid w:val="6B3D4921"/>
    <w:multiLevelType w:val="hybridMultilevel"/>
    <w:tmpl w:val="832A88A2"/>
    <w:lvl w:ilvl="0" w:tplc="318876A6">
      <w:start w:val="1"/>
      <w:numFmt w:val="lowerLetter"/>
      <w:lvlText w:val="%1)"/>
      <w:lvlJc w:val="left"/>
      <w:pPr>
        <w:ind w:left="1616" w:hanging="360"/>
        <w:jc w:val="left"/>
      </w:pPr>
      <w:rPr>
        <w:rFonts w:ascii="Arial" w:eastAsia="Arial" w:hAnsi="Arial" w:cs="Arial" w:hint="default"/>
        <w:b/>
        <w:bCs/>
        <w:i/>
        <w:spacing w:val="-4"/>
        <w:w w:val="100"/>
        <w:sz w:val="24"/>
        <w:szCs w:val="24"/>
      </w:rPr>
    </w:lvl>
    <w:lvl w:ilvl="1" w:tplc="2DD6E88C">
      <w:numFmt w:val="bullet"/>
      <w:lvlText w:val="•"/>
      <w:lvlJc w:val="left"/>
      <w:pPr>
        <w:ind w:left="2582" w:hanging="360"/>
      </w:pPr>
      <w:rPr>
        <w:rFonts w:hint="default"/>
      </w:rPr>
    </w:lvl>
    <w:lvl w:ilvl="2" w:tplc="FC003D3A">
      <w:numFmt w:val="bullet"/>
      <w:lvlText w:val="•"/>
      <w:lvlJc w:val="left"/>
      <w:pPr>
        <w:ind w:left="3545" w:hanging="360"/>
      </w:pPr>
      <w:rPr>
        <w:rFonts w:hint="default"/>
      </w:rPr>
    </w:lvl>
    <w:lvl w:ilvl="3" w:tplc="5AE212A2">
      <w:numFmt w:val="bullet"/>
      <w:lvlText w:val="•"/>
      <w:lvlJc w:val="left"/>
      <w:pPr>
        <w:ind w:left="4507" w:hanging="360"/>
      </w:pPr>
      <w:rPr>
        <w:rFonts w:hint="default"/>
      </w:rPr>
    </w:lvl>
    <w:lvl w:ilvl="4" w:tplc="29806080">
      <w:numFmt w:val="bullet"/>
      <w:lvlText w:val="•"/>
      <w:lvlJc w:val="left"/>
      <w:pPr>
        <w:ind w:left="5470" w:hanging="360"/>
      </w:pPr>
      <w:rPr>
        <w:rFonts w:hint="default"/>
      </w:rPr>
    </w:lvl>
    <w:lvl w:ilvl="5" w:tplc="7DDCE824">
      <w:numFmt w:val="bullet"/>
      <w:lvlText w:val="•"/>
      <w:lvlJc w:val="left"/>
      <w:pPr>
        <w:ind w:left="6433" w:hanging="360"/>
      </w:pPr>
      <w:rPr>
        <w:rFonts w:hint="default"/>
      </w:rPr>
    </w:lvl>
    <w:lvl w:ilvl="6" w:tplc="6700EED0">
      <w:numFmt w:val="bullet"/>
      <w:lvlText w:val="•"/>
      <w:lvlJc w:val="left"/>
      <w:pPr>
        <w:ind w:left="7395" w:hanging="360"/>
      </w:pPr>
      <w:rPr>
        <w:rFonts w:hint="default"/>
      </w:rPr>
    </w:lvl>
    <w:lvl w:ilvl="7" w:tplc="55EE2510">
      <w:numFmt w:val="bullet"/>
      <w:lvlText w:val="•"/>
      <w:lvlJc w:val="left"/>
      <w:pPr>
        <w:ind w:left="8358" w:hanging="360"/>
      </w:pPr>
      <w:rPr>
        <w:rFonts w:hint="default"/>
      </w:rPr>
    </w:lvl>
    <w:lvl w:ilvl="8" w:tplc="307ED75A">
      <w:numFmt w:val="bullet"/>
      <w:lvlText w:val="•"/>
      <w:lvlJc w:val="left"/>
      <w:pPr>
        <w:ind w:left="9321" w:hanging="360"/>
      </w:pPr>
      <w:rPr>
        <w:rFonts w:hint="default"/>
      </w:rPr>
    </w:lvl>
  </w:abstractNum>
  <w:abstractNum w:abstractNumId="19" w15:restartNumberingAfterBreak="0">
    <w:nsid w:val="6C513070"/>
    <w:multiLevelType w:val="hybridMultilevel"/>
    <w:tmpl w:val="FA867A66"/>
    <w:lvl w:ilvl="0" w:tplc="0510B73C">
      <w:numFmt w:val="bullet"/>
      <w:lvlText w:val=""/>
      <w:lvlJc w:val="left"/>
      <w:pPr>
        <w:ind w:left="1681" w:hanging="360"/>
      </w:pPr>
      <w:rPr>
        <w:rFonts w:ascii="Wingdings" w:eastAsia="Wingdings" w:hAnsi="Wingdings" w:cs="Wingdings" w:hint="default"/>
        <w:w w:val="100"/>
        <w:sz w:val="24"/>
        <w:szCs w:val="24"/>
      </w:rPr>
    </w:lvl>
    <w:lvl w:ilvl="1" w:tplc="1C74E162">
      <w:numFmt w:val="bullet"/>
      <w:lvlText w:val="•"/>
      <w:lvlJc w:val="left"/>
      <w:pPr>
        <w:ind w:left="2636" w:hanging="360"/>
      </w:pPr>
      <w:rPr>
        <w:rFonts w:hint="default"/>
      </w:rPr>
    </w:lvl>
    <w:lvl w:ilvl="2" w:tplc="FC0E5904">
      <w:numFmt w:val="bullet"/>
      <w:lvlText w:val="•"/>
      <w:lvlJc w:val="left"/>
      <w:pPr>
        <w:ind w:left="3593" w:hanging="360"/>
      </w:pPr>
      <w:rPr>
        <w:rFonts w:hint="default"/>
      </w:rPr>
    </w:lvl>
    <w:lvl w:ilvl="3" w:tplc="8090A39C">
      <w:numFmt w:val="bullet"/>
      <w:lvlText w:val="•"/>
      <w:lvlJc w:val="left"/>
      <w:pPr>
        <w:ind w:left="4549" w:hanging="360"/>
      </w:pPr>
      <w:rPr>
        <w:rFonts w:hint="default"/>
      </w:rPr>
    </w:lvl>
    <w:lvl w:ilvl="4" w:tplc="45681EB6">
      <w:numFmt w:val="bullet"/>
      <w:lvlText w:val="•"/>
      <w:lvlJc w:val="left"/>
      <w:pPr>
        <w:ind w:left="5506" w:hanging="360"/>
      </w:pPr>
      <w:rPr>
        <w:rFonts w:hint="default"/>
      </w:rPr>
    </w:lvl>
    <w:lvl w:ilvl="5" w:tplc="991EBE52">
      <w:numFmt w:val="bullet"/>
      <w:lvlText w:val="•"/>
      <w:lvlJc w:val="left"/>
      <w:pPr>
        <w:ind w:left="6463" w:hanging="360"/>
      </w:pPr>
      <w:rPr>
        <w:rFonts w:hint="default"/>
      </w:rPr>
    </w:lvl>
    <w:lvl w:ilvl="6" w:tplc="CD0038B8">
      <w:numFmt w:val="bullet"/>
      <w:lvlText w:val="•"/>
      <w:lvlJc w:val="left"/>
      <w:pPr>
        <w:ind w:left="7419" w:hanging="360"/>
      </w:pPr>
      <w:rPr>
        <w:rFonts w:hint="default"/>
      </w:rPr>
    </w:lvl>
    <w:lvl w:ilvl="7" w:tplc="5B1232EC">
      <w:numFmt w:val="bullet"/>
      <w:lvlText w:val="•"/>
      <w:lvlJc w:val="left"/>
      <w:pPr>
        <w:ind w:left="8376" w:hanging="360"/>
      </w:pPr>
      <w:rPr>
        <w:rFonts w:hint="default"/>
      </w:rPr>
    </w:lvl>
    <w:lvl w:ilvl="8" w:tplc="00E4A432">
      <w:numFmt w:val="bullet"/>
      <w:lvlText w:val="•"/>
      <w:lvlJc w:val="left"/>
      <w:pPr>
        <w:ind w:left="9333" w:hanging="360"/>
      </w:pPr>
      <w:rPr>
        <w:rFonts w:hint="default"/>
      </w:rPr>
    </w:lvl>
  </w:abstractNum>
  <w:num w:numId="1" w16cid:durableId="216940188">
    <w:abstractNumId w:val="18"/>
  </w:num>
  <w:num w:numId="2" w16cid:durableId="338654838">
    <w:abstractNumId w:val="8"/>
  </w:num>
  <w:num w:numId="3" w16cid:durableId="270164963">
    <w:abstractNumId w:val="13"/>
  </w:num>
  <w:num w:numId="4" w16cid:durableId="4134091">
    <w:abstractNumId w:val="6"/>
  </w:num>
  <w:num w:numId="5" w16cid:durableId="1431505736">
    <w:abstractNumId w:val="5"/>
  </w:num>
  <w:num w:numId="6" w16cid:durableId="2074546309">
    <w:abstractNumId w:val="14"/>
  </w:num>
  <w:num w:numId="7" w16cid:durableId="1709990151">
    <w:abstractNumId w:val="19"/>
  </w:num>
  <w:num w:numId="8" w16cid:durableId="1996758413">
    <w:abstractNumId w:val="16"/>
  </w:num>
  <w:num w:numId="9" w16cid:durableId="708065923">
    <w:abstractNumId w:val="4"/>
  </w:num>
  <w:num w:numId="10" w16cid:durableId="1492212365">
    <w:abstractNumId w:val="10"/>
  </w:num>
  <w:num w:numId="11" w16cid:durableId="902451565">
    <w:abstractNumId w:val="7"/>
  </w:num>
  <w:num w:numId="12" w16cid:durableId="1012223587">
    <w:abstractNumId w:val="3"/>
  </w:num>
  <w:num w:numId="13" w16cid:durableId="1745907317">
    <w:abstractNumId w:val="0"/>
  </w:num>
  <w:num w:numId="14" w16cid:durableId="1086920189">
    <w:abstractNumId w:val="11"/>
  </w:num>
  <w:num w:numId="15" w16cid:durableId="140539366">
    <w:abstractNumId w:val="9"/>
  </w:num>
  <w:num w:numId="16" w16cid:durableId="996615098">
    <w:abstractNumId w:val="1"/>
  </w:num>
  <w:num w:numId="17" w16cid:durableId="1900942622">
    <w:abstractNumId w:val="15"/>
  </w:num>
  <w:num w:numId="18" w16cid:durableId="1923563983">
    <w:abstractNumId w:val="17"/>
  </w:num>
  <w:num w:numId="19" w16cid:durableId="319891289">
    <w:abstractNumId w:val="12"/>
  </w:num>
  <w:num w:numId="20" w16cid:durableId="203560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79"/>
    <w:rsid w:val="00017204"/>
    <w:rsid w:val="00023FA6"/>
    <w:rsid w:val="00032596"/>
    <w:rsid w:val="000A20FE"/>
    <w:rsid w:val="00116B36"/>
    <w:rsid w:val="00132420"/>
    <w:rsid w:val="00167679"/>
    <w:rsid w:val="001E4F00"/>
    <w:rsid w:val="001F4C15"/>
    <w:rsid w:val="002A2E93"/>
    <w:rsid w:val="002E3A4C"/>
    <w:rsid w:val="002F71F4"/>
    <w:rsid w:val="00345184"/>
    <w:rsid w:val="003634E2"/>
    <w:rsid w:val="00365804"/>
    <w:rsid w:val="00370F89"/>
    <w:rsid w:val="003A123B"/>
    <w:rsid w:val="003A1DDC"/>
    <w:rsid w:val="003B5814"/>
    <w:rsid w:val="003C6991"/>
    <w:rsid w:val="003D3EA2"/>
    <w:rsid w:val="003F3BD9"/>
    <w:rsid w:val="00430182"/>
    <w:rsid w:val="004809FF"/>
    <w:rsid w:val="00520839"/>
    <w:rsid w:val="005728BF"/>
    <w:rsid w:val="005752BD"/>
    <w:rsid w:val="005A0843"/>
    <w:rsid w:val="00620580"/>
    <w:rsid w:val="00621742"/>
    <w:rsid w:val="006461D8"/>
    <w:rsid w:val="006661E9"/>
    <w:rsid w:val="00686468"/>
    <w:rsid w:val="006A4205"/>
    <w:rsid w:val="006E54D7"/>
    <w:rsid w:val="006F6581"/>
    <w:rsid w:val="00723D93"/>
    <w:rsid w:val="007A4AC8"/>
    <w:rsid w:val="007C308B"/>
    <w:rsid w:val="007F13EA"/>
    <w:rsid w:val="0080088D"/>
    <w:rsid w:val="00827207"/>
    <w:rsid w:val="00836C37"/>
    <w:rsid w:val="0085148F"/>
    <w:rsid w:val="008B7E2B"/>
    <w:rsid w:val="008E22AB"/>
    <w:rsid w:val="009047E9"/>
    <w:rsid w:val="00927F06"/>
    <w:rsid w:val="00945B52"/>
    <w:rsid w:val="00955BBD"/>
    <w:rsid w:val="00977DAD"/>
    <w:rsid w:val="009836B8"/>
    <w:rsid w:val="009E078E"/>
    <w:rsid w:val="00A61A80"/>
    <w:rsid w:val="00A96939"/>
    <w:rsid w:val="00AB3149"/>
    <w:rsid w:val="00AD56B2"/>
    <w:rsid w:val="00AE1FD6"/>
    <w:rsid w:val="00B77D5D"/>
    <w:rsid w:val="00BC2889"/>
    <w:rsid w:val="00C027D0"/>
    <w:rsid w:val="00C25C80"/>
    <w:rsid w:val="00C52DF4"/>
    <w:rsid w:val="00C54CB9"/>
    <w:rsid w:val="00C85FE7"/>
    <w:rsid w:val="00C909F1"/>
    <w:rsid w:val="00CA0FE9"/>
    <w:rsid w:val="00D31412"/>
    <w:rsid w:val="00D37102"/>
    <w:rsid w:val="00D8209F"/>
    <w:rsid w:val="00DB0A21"/>
    <w:rsid w:val="00E06040"/>
    <w:rsid w:val="00E133F8"/>
    <w:rsid w:val="00E21C90"/>
    <w:rsid w:val="00E94B1B"/>
    <w:rsid w:val="00E97C0D"/>
    <w:rsid w:val="00EF075E"/>
    <w:rsid w:val="00FF397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5A2F8"/>
  <w15:docId w15:val="{54D7317B-D7F3-4040-B12E-37BAD611C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Ttulo1">
    <w:name w:val="heading 1"/>
    <w:basedOn w:val="Normal"/>
    <w:uiPriority w:val="9"/>
    <w:qFormat/>
    <w:pPr>
      <w:spacing w:before="229"/>
      <w:ind w:left="1009"/>
      <w:outlineLvl w:val="0"/>
    </w:pPr>
    <w:rPr>
      <w:rFonts w:ascii="Calibri" w:eastAsia="Calibri" w:hAnsi="Calibri" w:cs="Calibri"/>
      <w:b/>
      <w:bCs/>
      <w:sz w:val="32"/>
      <w:szCs w:val="32"/>
    </w:rPr>
  </w:style>
  <w:style w:type="paragraph" w:styleId="Ttulo2">
    <w:name w:val="heading 2"/>
    <w:basedOn w:val="Normal"/>
    <w:uiPriority w:val="9"/>
    <w:unhideWhenUsed/>
    <w:qFormat/>
    <w:pPr>
      <w:spacing w:before="92"/>
      <w:ind w:left="1746" w:hanging="491"/>
      <w:outlineLvl w:val="1"/>
    </w:pPr>
    <w:rPr>
      <w:b/>
      <w:bCs/>
      <w:sz w:val="28"/>
      <w:szCs w:val="28"/>
    </w:rPr>
  </w:style>
  <w:style w:type="paragraph" w:styleId="Ttulo3">
    <w:name w:val="heading 3"/>
    <w:basedOn w:val="Normal"/>
    <w:uiPriority w:val="9"/>
    <w:unhideWhenUsed/>
    <w:qFormat/>
    <w:pPr>
      <w:ind w:left="1038" w:hanging="282"/>
      <w:outlineLvl w:val="2"/>
    </w:pPr>
    <w:rPr>
      <w:b/>
      <w:bCs/>
      <w:sz w:val="24"/>
      <w:szCs w:val="24"/>
    </w:rPr>
  </w:style>
  <w:style w:type="paragraph" w:styleId="Ttulo4">
    <w:name w:val="heading 4"/>
    <w:basedOn w:val="Normal"/>
    <w:uiPriority w:val="9"/>
    <w:unhideWhenUsed/>
    <w:qFormat/>
    <w:pPr>
      <w:spacing w:before="94"/>
      <w:ind w:left="1681"/>
      <w:outlineLvl w:val="3"/>
    </w:pPr>
    <w:rPr>
      <w:b/>
      <w:bCs/>
    </w:rPr>
  </w:style>
  <w:style w:type="paragraph" w:styleId="Ttulo5">
    <w:name w:val="heading 5"/>
    <w:basedOn w:val="Normal"/>
    <w:uiPriority w:val="9"/>
    <w:unhideWhenUsed/>
    <w:qFormat/>
    <w:pPr>
      <w:spacing w:before="127"/>
      <w:ind w:left="1746"/>
      <w:outlineLvl w:val="4"/>
    </w:pPr>
    <w:rPr>
      <w:b/>
      <w:bCs/>
      <w:i/>
      <w:u w:val="single" w:color="00000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1746" w:hanging="360"/>
    </w:pPr>
  </w:style>
  <w:style w:type="paragraph" w:customStyle="1" w:styleId="TableParagraph">
    <w:name w:val="Table Paragraph"/>
    <w:basedOn w:val="Normal"/>
    <w:uiPriority w:val="1"/>
    <w:qFormat/>
  </w:style>
  <w:style w:type="paragraph" w:styleId="Cabealho">
    <w:name w:val="header"/>
    <w:basedOn w:val="Normal"/>
    <w:link w:val="CabealhoCarter"/>
    <w:uiPriority w:val="99"/>
    <w:unhideWhenUsed/>
    <w:rsid w:val="00023FA6"/>
    <w:pPr>
      <w:tabs>
        <w:tab w:val="center" w:pos="4252"/>
        <w:tab w:val="right" w:pos="8504"/>
      </w:tabs>
    </w:pPr>
  </w:style>
  <w:style w:type="character" w:customStyle="1" w:styleId="CabealhoCarter">
    <w:name w:val="Cabeçalho Caráter"/>
    <w:basedOn w:val="Tipodeletrapredefinidodopargrafo"/>
    <w:link w:val="Cabealho"/>
    <w:uiPriority w:val="99"/>
    <w:rsid w:val="00023FA6"/>
    <w:rPr>
      <w:rFonts w:ascii="Arial" w:eastAsia="Arial" w:hAnsi="Arial" w:cs="Arial"/>
    </w:rPr>
  </w:style>
  <w:style w:type="paragraph" w:styleId="Rodap">
    <w:name w:val="footer"/>
    <w:basedOn w:val="Normal"/>
    <w:link w:val="RodapCarter"/>
    <w:uiPriority w:val="99"/>
    <w:unhideWhenUsed/>
    <w:rsid w:val="00023FA6"/>
    <w:pPr>
      <w:tabs>
        <w:tab w:val="center" w:pos="4252"/>
        <w:tab w:val="right" w:pos="8504"/>
      </w:tabs>
    </w:pPr>
  </w:style>
  <w:style w:type="character" w:customStyle="1" w:styleId="RodapCarter">
    <w:name w:val="Rodapé Caráter"/>
    <w:basedOn w:val="Tipodeletrapredefinidodopargrafo"/>
    <w:link w:val="Rodap"/>
    <w:uiPriority w:val="99"/>
    <w:rsid w:val="00023FA6"/>
    <w:rPr>
      <w:rFonts w:ascii="Arial" w:eastAsia="Arial" w:hAnsi="Arial" w:cs="Arial"/>
    </w:rPr>
  </w:style>
  <w:style w:type="paragraph" w:styleId="NormalWeb">
    <w:name w:val="Normal (Web)"/>
    <w:basedOn w:val="Normal"/>
    <w:uiPriority w:val="99"/>
    <w:unhideWhenUsed/>
    <w:rsid w:val="006461D8"/>
    <w:pPr>
      <w:widowControl/>
      <w:autoSpaceDE/>
      <w:autoSpaceDN/>
      <w:spacing w:before="100" w:beforeAutospacing="1" w:after="100" w:afterAutospacing="1"/>
    </w:pPr>
    <w:rPr>
      <w:rFonts w:ascii="Times New Roman" w:eastAsia="Times New Roman" w:hAnsi="Times New Roman" w:cs="Times New Roman"/>
      <w:sz w:val="24"/>
      <w:szCs w:val="24"/>
      <w:lang w:val="pt-P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9</Pages>
  <Words>1988</Words>
  <Characters>10741</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Microsoft Word - 2 INFORMAÇÕES_2019-20_SADD GLOBAL VF</vt:lpstr>
    </vt:vector>
  </TitlesOfParts>
  <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 INFORMAÇÕES_2019-20_SADD GLOBAL VF</dc:title>
  <dc:creator>User</dc:creator>
  <cp:lastModifiedBy>isabel santos</cp:lastModifiedBy>
  <cp:revision>29</cp:revision>
  <dcterms:created xsi:type="dcterms:W3CDTF">2020-12-10T12:56:00Z</dcterms:created>
  <dcterms:modified xsi:type="dcterms:W3CDTF">2022-11-18T12:50:00Z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LastSaved">
    <vt:filetime>2020-11-02T00:00:00Z</vt:filetime>
  </property>
</Properties>
</file>